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006A0" w14:textId="4E76E3CD" w:rsidR="00A61321" w:rsidRPr="00A61321" w:rsidRDefault="005316B9" w:rsidP="00A6132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Inter-Club Competitions</w:t>
      </w:r>
    </w:p>
    <w:p w14:paraId="1500F250" w14:textId="5CC752AD" w:rsidR="005316B9" w:rsidRDefault="005316B9">
      <w:pPr>
        <w:rPr>
          <w:sz w:val="24"/>
          <w:szCs w:val="24"/>
        </w:rPr>
      </w:pPr>
      <w:r>
        <w:rPr>
          <w:sz w:val="24"/>
          <w:szCs w:val="24"/>
        </w:rPr>
        <w:t xml:space="preserve">At the sixth Annual General Meeting of the Association held on October </w:t>
      </w:r>
      <w:r w:rsidR="00483036">
        <w:rPr>
          <w:sz w:val="24"/>
          <w:szCs w:val="24"/>
        </w:rPr>
        <w:t>5</w:t>
      </w:r>
      <w:r w:rsidR="00483036" w:rsidRPr="00483036">
        <w:rPr>
          <w:sz w:val="24"/>
          <w:szCs w:val="24"/>
          <w:vertAlign w:val="superscript"/>
        </w:rPr>
        <w:t>th</w:t>
      </w:r>
      <w:proofErr w:type="gramStart"/>
      <w:r w:rsidR="00483036">
        <w:rPr>
          <w:sz w:val="24"/>
          <w:szCs w:val="24"/>
        </w:rPr>
        <w:t xml:space="preserve"> 1895</w:t>
      </w:r>
      <w:proofErr w:type="gramEnd"/>
      <w:r w:rsidR="00483036">
        <w:rPr>
          <w:sz w:val="24"/>
          <w:szCs w:val="24"/>
        </w:rPr>
        <w:t xml:space="preserve"> the first arrangements for team competitions were made, the following </w:t>
      </w:r>
      <w:r w:rsidR="006A0695">
        <w:rPr>
          <w:sz w:val="24"/>
          <w:szCs w:val="24"/>
        </w:rPr>
        <w:t>instructions being given to the committee:-</w:t>
      </w:r>
    </w:p>
    <w:p w14:paraId="68AA5619" w14:textId="0267F579" w:rsidR="006A0695" w:rsidRDefault="00C034A1" w:rsidP="006A069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open a subscription list for the purpose of providing a Trop</w:t>
      </w:r>
      <w:r w:rsidR="007400B4">
        <w:rPr>
          <w:sz w:val="24"/>
          <w:szCs w:val="24"/>
        </w:rPr>
        <w:t xml:space="preserve">hy to be completed annually </w:t>
      </w:r>
      <w:r w:rsidR="00E91E8E">
        <w:rPr>
          <w:sz w:val="24"/>
          <w:szCs w:val="24"/>
        </w:rPr>
        <w:t>amongst the clubs of the County.</w:t>
      </w:r>
    </w:p>
    <w:p w14:paraId="2B207F84" w14:textId="1F3B0251" w:rsidR="00E91E8E" w:rsidRDefault="00E91E8E" w:rsidP="006A069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To prepare a scheme under which that Trophy </w:t>
      </w:r>
      <w:r w:rsidR="0083422A">
        <w:rPr>
          <w:sz w:val="24"/>
          <w:szCs w:val="24"/>
        </w:rPr>
        <w:t>shall be played for, such scheme to be so f</w:t>
      </w:r>
      <w:r w:rsidR="007700D4">
        <w:rPr>
          <w:sz w:val="24"/>
          <w:szCs w:val="24"/>
        </w:rPr>
        <w:t>ra</w:t>
      </w:r>
      <w:r w:rsidR="0083422A">
        <w:rPr>
          <w:sz w:val="24"/>
          <w:szCs w:val="24"/>
        </w:rPr>
        <w:t xml:space="preserve">med </w:t>
      </w:r>
      <w:r w:rsidR="007700D4">
        <w:rPr>
          <w:sz w:val="24"/>
          <w:szCs w:val="24"/>
        </w:rPr>
        <w:t xml:space="preserve">that the clubs in the smaller teams shall be able to complete </w:t>
      </w:r>
      <w:r w:rsidR="00E37DF1">
        <w:rPr>
          <w:sz w:val="24"/>
          <w:szCs w:val="24"/>
        </w:rPr>
        <w:t xml:space="preserve">on as nearly equal terms as possible </w:t>
      </w:r>
      <w:r w:rsidR="00AF472D">
        <w:rPr>
          <w:sz w:val="24"/>
          <w:szCs w:val="24"/>
        </w:rPr>
        <w:t>with those of the larger teams.</w:t>
      </w:r>
    </w:p>
    <w:p w14:paraId="39CFDCAC" w14:textId="2525559F" w:rsidR="00AF472D" w:rsidRDefault="00AF472D" w:rsidP="006A069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To commence </w:t>
      </w:r>
      <w:r w:rsidR="008858A1">
        <w:rPr>
          <w:sz w:val="24"/>
          <w:szCs w:val="24"/>
        </w:rPr>
        <w:t xml:space="preserve">the first Annual Competition for the Trophy not later that </w:t>
      </w:r>
      <w:r w:rsidR="001D43E8">
        <w:rPr>
          <w:sz w:val="24"/>
          <w:szCs w:val="24"/>
        </w:rPr>
        <w:t>February 1896 and complete it by May 1896.</w:t>
      </w:r>
    </w:p>
    <w:p w14:paraId="17C8B14F" w14:textId="404B1311" w:rsidR="001D43E8" w:rsidRDefault="001D43E8" w:rsidP="001D43E8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="00504A7B">
        <w:rPr>
          <w:sz w:val="24"/>
          <w:szCs w:val="24"/>
        </w:rPr>
        <w:t>se instructions were duly carried out, and the resulting compe</w:t>
      </w:r>
      <w:r w:rsidR="00E5572B">
        <w:rPr>
          <w:sz w:val="24"/>
          <w:szCs w:val="24"/>
        </w:rPr>
        <w:t xml:space="preserve">tition became known as the “Hampshire Trophy </w:t>
      </w:r>
      <w:r w:rsidR="00C54C9B">
        <w:rPr>
          <w:sz w:val="24"/>
          <w:szCs w:val="24"/>
        </w:rPr>
        <w:t>Competition</w:t>
      </w:r>
      <w:r w:rsidR="00E5572B">
        <w:rPr>
          <w:sz w:val="24"/>
          <w:szCs w:val="24"/>
        </w:rPr>
        <w:t>”</w:t>
      </w:r>
      <w:r w:rsidR="003319DE">
        <w:rPr>
          <w:sz w:val="24"/>
          <w:szCs w:val="24"/>
        </w:rPr>
        <w:t xml:space="preserve">. It remained virtually the same </w:t>
      </w:r>
      <w:r w:rsidR="00D30300">
        <w:rPr>
          <w:sz w:val="24"/>
          <w:szCs w:val="24"/>
        </w:rPr>
        <w:t>until 1928, when the basis of team competitions in the County were altered.</w:t>
      </w:r>
    </w:p>
    <w:p w14:paraId="0AF664BA" w14:textId="6DEF2069" w:rsidR="00501D0F" w:rsidRDefault="00501D0F" w:rsidP="001D43E8">
      <w:pPr>
        <w:rPr>
          <w:sz w:val="24"/>
          <w:szCs w:val="24"/>
        </w:rPr>
      </w:pPr>
      <w:r>
        <w:rPr>
          <w:sz w:val="24"/>
          <w:szCs w:val="24"/>
        </w:rPr>
        <w:t xml:space="preserve">It is therefore proposed to deal with the development </w:t>
      </w:r>
      <w:r w:rsidR="00E403D9">
        <w:rPr>
          <w:sz w:val="24"/>
          <w:szCs w:val="24"/>
        </w:rPr>
        <w:t xml:space="preserve">of the competitions up to 1928 first, and </w:t>
      </w:r>
      <w:r w:rsidR="002F534B">
        <w:rPr>
          <w:sz w:val="24"/>
          <w:szCs w:val="24"/>
        </w:rPr>
        <w:t xml:space="preserve">it </w:t>
      </w:r>
      <w:r w:rsidR="0065748C">
        <w:rPr>
          <w:sz w:val="24"/>
          <w:szCs w:val="24"/>
        </w:rPr>
        <w:t>can conveniently be</w:t>
      </w:r>
      <w:r w:rsidR="00DC36C1">
        <w:rPr>
          <w:sz w:val="24"/>
          <w:szCs w:val="24"/>
        </w:rPr>
        <w:t xml:space="preserve"> done under the three headings of the original </w:t>
      </w:r>
      <w:r w:rsidR="0065748C">
        <w:rPr>
          <w:sz w:val="24"/>
          <w:szCs w:val="24"/>
        </w:rPr>
        <w:t>instruction</w:t>
      </w:r>
      <w:r w:rsidR="00DC36C1">
        <w:rPr>
          <w:sz w:val="24"/>
          <w:szCs w:val="24"/>
        </w:rPr>
        <w:t>.</w:t>
      </w:r>
    </w:p>
    <w:p w14:paraId="59D8577E" w14:textId="65BECE54" w:rsidR="0065748C" w:rsidRPr="001F2188" w:rsidRDefault="00BE412F" w:rsidP="0065748C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u w:val="single"/>
        </w:rPr>
      </w:pPr>
      <w:r w:rsidRPr="001F2188">
        <w:rPr>
          <w:b/>
          <w:bCs/>
          <w:sz w:val="24"/>
          <w:szCs w:val="24"/>
          <w:u w:val="single"/>
        </w:rPr>
        <w:t>Provision of Trophy</w:t>
      </w:r>
    </w:p>
    <w:p w14:paraId="5EFCEB22" w14:textId="5D774AED" w:rsidR="005316B9" w:rsidRDefault="003234D8">
      <w:pPr>
        <w:rPr>
          <w:sz w:val="24"/>
          <w:szCs w:val="24"/>
        </w:rPr>
      </w:pPr>
      <w:r>
        <w:rPr>
          <w:sz w:val="24"/>
          <w:szCs w:val="24"/>
        </w:rPr>
        <w:t xml:space="preserve">The subscription service was </w:t>
      </w:r>
      <w:proofErr w:type="gramStart"/>
      <w:r w:rsidR="00E5342B">
        <w:rPr>
          <w:sz w:val="24"/>
          <w:szCs w:val="24"/>
        </w:rPr>
        <w:t>opened</w:t>
      </w:r>
      <w:r w:rsidR="00754B6B">
        <w:rPr>
          <w:sz w:val="24"/>
          <w:szCs w:val="24"/>
        </w:rPr>
        <w:t>, and</w:t>
      </w:r>
      <w:proofErr w:type="gramEnd"/>
      <w:r w:rsidR="00754B6B">
        <w:rPr>
          <w:sz w:val="24"/>
          <w:szCs w:val="24"/>
        </w:rPr>
        <w:t xml:space="preserve"> left open</w:t>
      </w:r>
      <w:r w:rsidR="00170D4B">
        <w:rPr>
          <w:sz w:val="24"/>
          <w:szCs w:val="24"/>
        </w:rPr>
        <w:t xml:space="preserve"> until the end of 1896. The Trophy was purchased in </w:t>
      </w:r>
      <w:r w:rsidR="009102A1">
        <w:rPr>
          <w:sz w:val="24"/>
          <w:szCs w:val="24"/>
        </w:rPr>
        <w:t xml:space="preserve">1897 and is described in the accounts </w:t>
      </w:r>
      <w:r w:rsidR="00B70F16">
        <w:rPr>
          <w:sz w:val="24"/>
          <w:szCs w:val="24"/>
        </w:rPr>
        <w:t>as:-</w:t>
      </w:r>
    </w:p>
    <w:p w14:paraId="5C1B2175" w14:textId="1267584E" w:rsidR="006B63A0" w:rsidRDefault="00BD5A64" w:rsidP="00BD5A64">
      <w:pPr>
        <w:ind w:left="720"/>
        <w:rPr>
          <w:i/>
          <w:iCs/>
          <w:sz w:val="24"/>
          <w:szCs w:val="24"/>
        </w:rPr>
      </w:pPr>
      <w:r w:rsidRPr="0085583A">
        <w:rPr>
          <w:i/>
          <w:iCs/>
          <w:sz w:val="24"/>
          <w:szCs w:val="24"/>
        </w:rPr>
        <w:t xml:space="preserve">“One of the </w:t>
      </w:r>
      <w:r w:rsidR="0085583A" w:rsidRPr="0085583A">
        <w:rPr>
          <w:i/>
          <w:iCs/>
          <w:sz w:val="24"/>
          <w:szCs w:val="24"/>
        </w:rPr>
        <w:t>finest Ivory</w:t>
      </w:r>
      <w:r w:rsidR="00343E7A">
        <w:rPr>
          <w:i/>
          <w:iCs/>
          <w:sz w:val="24"/>
          <w:szCs w:val="24"/>
        </w:rPr>
        <w:t xml:space="preserve"> Chessman</w:t>
      </w:r>
      <w:r w:rsidR="002C69D0">
        <w:rPr>
          <w:i/>
          <w:iCs/>
          <w:sz w:val="24"/>
          <w:szCs w:val="24"/>
        </w:rPr>
        <w:t xml:space="preserve">, No 1 full </w:t>
      </w:r>
      <w:r w:rsidR="00923FF1">
        <w:rPr>
          <w:i/>
          <w:iCs/>
          <w:sz w:val="24"/>
          <w:szCs w:val="24"/>
        </w:rPr>
        <w:t xml:space="preserve">club </w:t>
      </w:r>
      <w:r w:rsidR="00C45B86">
        <w:rPr>
          <w:i/>
          <w:iCs/>
          <w:sz w:val="24"/>
          <w:szCs w:val="24"/>
        </w:rPr>
        <w:t xml:space="preserve">size, Staunton </w:t>
      </w:r>
      <w:r w:rsidR="006B63A0">
        <w:rPr>
          <w:i/>
          <w:iCs/>
          <w:sz w:val="24"/>
          <w:szCs w:val="24"/>
        </w:rPr>
        <w:t>Pattern. One County</w:t>
      </w:r>
      <w:r w:rsidR="009645E1">
        <w:rPr>
          <w:i/>
          <w:iCs/>
          <w:sz w:val="24"/>
          <w:szCs w:val="24"/>
        </w:rPr>
        <w:t xml:space="preserve"> bo</w:t>
      </w:r>
      <w:r w:rsidR="00FB6275">
        <w:rPr>
          <w:i/>
          <w:iCs/>
          <w:sz w:val="24"/>
          <w:szCs w:val="24"/>
        </w:rPr>
        <w:t>ard No 1</w:t>
      </w:r>
      <w:r w:rsidR="00A85D07">
        <w:rPr>
          <w:i/>
          <w:iCs/>
          <w:sz w:val="24"/>
          <w:szCs w:val="24"/>
        </w:rPr>
        <w:t xml:space="preserve"> to match</w:t>
      </w:r>
      <w:r w:rsidR="003D09CB">
        <w:rPr>
          <w:i/>
          <w:iCs/>
          <w:sz w:val="24"/>
          <w:szCs w:val="24"/>
        </w:rPr>
        <w:t>, Holly and Rosewood</w:t>
      </w:r>
      <w:r w:rsidR="00D5080A">
        <w:rPr>
          <w:i/>
          <w:iCs/>
          <w:sz w:val="24"/>
          <w:szCs w:val="24"/>
        </w:rPr>
        <w:t xml:space="preserve"> squares (2¾)</w:t>
      </w:r>
      <w:r w:rsidR="00392A6E">
        <w:rPr>
          <w:i/>
          <w:iCs/>
          <w:sz w:val="24"/>
          <w:szCs w:val="24"/>
        </w:rPr>
        <w:t xml:space="preserve">. Board edged with Satinwood </w:t>
      </w:r>
      <w:r w:rsidR="00932798">
        <w:rPr>
          <w:i/>
          <w:iCs/>
          <w:sz w:val="24"/>
          <w:szCs w:val="24"/>
        </w:rPr>
        <w:t>solid Rosewood</w:t>
      </w:r>
      <w:r w:rsidR="00BB79BD">
        <w:rPr>
          <w:i/>
          <w:iCs/>
          <w:sz w:val="24"/>
          <w:szCs w:val="24"/>
        </w:rPr>
        <w:t xml:space="preserve"> </w:t>
      </w:r>
      <w:proofErr w:type="gramStart"/>
      <w:r w:rsidR="00BB79BD">
        <w:rPr>
          <w:i/>
          <w:iCs/>
          <w:sz w:val="24"/>
          <w:szCs w:val="24"/>
        </w:rPr>
        <w:t>frame,</w:t>
      </w:r>
      <w:proofErr w:type="gramEnd"/>
      <w:r w:rsidR="00BB79BD">
        <w:rPr>
          <w:i/>
          <w:iCs/>
          <w:sz w:val="24"/>
          <w:szCs w:val="24"/>
        </w:rPr>
        <w:t xml:space="preserve"> Italian Walnut</w:t>
      </w:r>
      <w:r w:rsidR="006A5D83">
        <w:rPr>
          <w:i/>
          <w:iCs/>
          <w:sz w:val="24"/>
          <w:szCs w:val="24"/>
        </w:rPr>
        <w:t xml:space="preserve"> panels French Polished.</w:t>
      </w:r>
      <w:r w:rsidR="00F457C9">
        <w:rPr>
          <w:i/>
          <w:iCs/>
          <w:sz w:val="24"/>
          <w:szCs w:val="24"/>
        </w:rPr>
        <w:t>”</w:t>
      </w:r>
    </w:p>
    <w:p w14:paraId="70B38D5C" w14:textId="22F80833" w:rsidR="0075230C" w:rsidRDefault="0075230C" w:rsidP="0075230C">
      <w:pPr>
        <w:rPr>
          <w:sz w:val="24"/>
          <w:szCs w:val="24"/>
        </w:rPr>
      </w:pPr>
      <w:r>
        <w:rPr>
          <w:sz w:val="24"/>
          <w:szCs w:val="24"/>
        </w:rPr>
        <w:t xml:space="preserve">The full subscription list </w:t>
      </w:r>
      <w:r w:rsidR="00E13E49">
        <w:rPr>
          <w:sz w:val="24"/>
          <w:szCs w:val="24"/>
        </w:rPr>
        <w:t>is recorded in the financial accounts.</w:t>
      </w:r>
    </w:p>
    <w:p w14:paraId="787FD01C" w14:textId="51CCF670" w:rsidR="00F457C9" w:rsidRPr="001F2188" w:rsidRDefault="00881040" w:rsidP="00881040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u w:val="single"/>
        </w:rPr>
      </w:pPr>
      <w:r w:rsidRPr="001F2188">
        <w:rPr>
          <w:b/>
          <w:bCs/>
          <w:sz w:val="24"/>
          <w:szCs w:val="24"/>
          <w:u w:val="single"/>
        </w:rPr>
        <w:t>First Competition</w:t>
      </w:r>
    </w:p>
    <w:p w14:paraId="296C4243" w14:textId="77777777" w:rsidR="00166F1E" w:rsidRDefault="00B76286" w:rsidP="009D29C0">
      <w:pPr>
        <w:rPr>
          <w:sz w:val="24"/>
          <w:szCs w:val="24"/>
        </w:rPr>
      </w:pPr>
      <w:r w:rsidRPr="00B76286">
        <w:rPr>
          <w:sz w:val="24"/>
          <w:szCs w:val="24"/>
        </w:rPr>
        <w:t>This</w:t>
      </w:r>
      <w:r>
        <w:rPr>
          <w:sz w:val="24"/>
          <w:szCs w:val="24"/>
        </w:rPr>
        <w:t xml:space="preserve"> can conveniently </w:t>
      </w:r>
      <w:r w:rsidR="00D55317">
        <w:rPr>
          <w:sz w:val="24"/>
          <w:szCs w:val="24"/>
        </w:rPr>
        <w:t xml:space="preserve">be </w:t>
      </w:r>
      <w:r w:rsidR="006A5343">
        <w:rPr>
          <w:sz w:val="24"/>
          <w:szCs w:val="24"/>
        </w:rPr>
        <w:t>discussed</w:t>
      </w:r>
      <w:r w:rsidR="00D55317">
        <w:rPr>
          <w:sz w:val="24"/>
          <w:szCs w:val="24"/>
        </w:rPr>
        <w:t xml:space="preserve"> of next, a</w:t>
      </w:r>
      <w:r w:rsidR="006A5343">
        <w:rPr>
          <w:sz w:val="24"/>
          <w:szCs w:val="24"/>
        </w:rPr>
        <w:t xml:space="preserve"> knockout </w:t>
      </w:r>
      <w:r w:rsidR="00166F1E">
        <w:rPr>
          <w:sz w:val="24"/>
          <w:szCs w:val="24"/>
        </w:rPr>
        <w:t>competition was duly held, and was won by the Portsmouth Chess Club.</w:t>
      </w:r>
    </w:p>
    <w:p w14:paraId="03531E9F" w14:textId="224C00AF" w:rsidR="009D29C0" w:rsidRPr="001F2188" w:rsidRDefault="00F7061D" w:rsidP="00F7061D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u w:val="single"/>
        </w:rPr>
      </w:pPr>
      <w:r w:rsidRPr="001F2188">
        <w:rPr>
          <w:b/>
          <w:bCs/>
          <w:sz w:val="24"/>
          <w:szCs w:val="24"/>
          <w:u w:val="single"/>
        </w:rPr>
        <w:t>To propose a scheme for the competition</w:t>
      </w:r>
    </w:p>
    <w:p w14:paraId="4DABB82D" w14:textId="75FBEB83" w:rsidR="00E37176" w:rsidRDefault="002C15E9" w:rsidP="00E37176">
      <w:pPr>
        <w:rPr>
          <w:sz w:val="24"/>
          <w:szCs w:val="24"/>
        </w:rPr>
      </w:pPr>
      <w:r>
        <w:rPr>
          <w:sz w:val="24"/>
          <w:szCs w:val="24"/>
        </w:rPr>
        <w:t>The original instruction was for some form of handicap competition</w:t>
      </w:r>
      <w:r w:rsidR="00702A90">
        <w:rPr>
          <w:sz w:val="24"/>
          <w:szCs w:val="24"/>
        </w:rPr>
        <w:t xml:space="preserve">, and in the first season this was accomplished by insisting on the </w:t>
      </w:r>
      <w:r w:rsidR="00E228EF">
        <w:rPr>
          <w:sz w:val="24"/>
          <w:szCs w:val="24"/>
        </w:rPr>
        <w:t>Southampton</w:t>
      </w:r>
      <w:r w:rsidR="00702A90">
        <w:rPr>
          <w:sz w:val="24"/>
          <w:szCs w:val="24"/>
        </w:rPr>
        <w:t xml:space="preserve"> </w:t>
      </w:r>
      <w:r w:rsidR="00E228EF">
        <w:rPr>
          <w:sz w:val="24"/>
          <w:szCs w:val="24"/>
        </w:rPr>
        <w:t>chess club entering two teams of equal strength. Handicapping in some form or o</w:t>
      </w:r>
      <w:r w:rsidR="00531636">
        <w:rPr>
          <w:sz w:val="24"/>
          <w:szCs w:val="24"/>
        </w:rPr>
        <w:t>ther remained until 1928.</w:t>
      </w:r>
    </w:p>
    <w:p w14:paraId="012B95DE" w14:textId="38212E2D" w:rsidR="0007048E" w:rsidRDefault="00E76AA3" w:rsidP="00E37176">
      <w:pPr>
        <w:rPr>
          <w:sz w:val="24"/>
          <w:szCs w:val="24"/>
        </w:rPr>
      </w:pPr>
      <w:r>
        <w:rPr>
          <w:sz w:val="24"/>
          <w:szCs w:val="24"/>
        </w:rPr>
        <w:t>The league rules are not recorded, accept certain amendments as the</w:t>
      </w:r>
      <w:r w:rsidR="0020042E">
        <w:rPr>
          <w:sz w:val="24"/>
          <w:szCs w:val="24"/>
        </w:rPr>
        <w:t>y</w:t>
      </w:r>
      <w:r w:rsidR="009811A3">
        <w:rPr>
          <w:sz w:val="24"/>
          <w:szCs w:val="24"/>
        </w:rPr>
        <w:t xml:space="preserve"> were propos</w:t>
      </w:r>
      <w:r w:rsidR="0020042E">
        <w:rPr>
          <w:sz w:val="24"/>
          <w:szCs w:val="24"/>
        </w:rPr>
        <w:t>ed</w:t>
      </w:r>
      <w:r w:rsidR="009811A3">
        <w:rPr>
          <w:sz w:val="24"/>
          <w:szCs w:val="24"/>
        </w:rPr>
        <w:t xml:space="preserve"> </w:t>
      </w:r>
      <w:r w:rsidR="00D9119E">
        <w:rPr>
          <w:sz w:val="24"/>
          <w:szCs w:val="24"/>
        </w:rPr>
        <w:t xml:space="preserve">at annual meetings, but reference to these amendments and the </w:t>
      </w:r>
      <w:r w:rsidR="00BB3B81">
        <w:rPr>
          <w:sz w:val="24"/>
          <w:szCs w:val="24"/>
        </w:rPr>
        <w:t xml:space="preserve">written results </w:t>
      </w:r>
      <w:r w:rsidR="000E0670">
        <w:rPr>
          <w:sz w:val="24"/>
          <w:szCs w:val="24"/>
        </w:rPr>
        <w:t xml:space="preserve">shows that </w:t>
      </w:r>
      <w:proofErr w:type="gramStart"/>
      <w:r w:rsidR="000E0670">
        <w:rPr>
          <w:sz w:val="24"/>
          <w:szCs w:val="24"/>
        </w:rPr>
        <w:t>with the exception of</w:t>
      </w:r>
      <w:proofErr w:type="gramEnd"/>
      <w:r w:rsidR="000E0670">
        <w:rPr>
          <w:sz w:val="24"/>
          <w:szCs w:val="24"/>
        </w:rPr>
        <w:t xml:space="preserve"> 1903-04 </w:t>
      </w:r>
      <w:r w:rsidR="006758E5">
        <w:rPr>
          <w:sz w:val="24"/>
          <w:szCs w:val="24"/>
        </w:rPr>
        <w:t xml:space="preserve">a system of points handicapping </w:t>
      </w:r>
      <w:r w:rsidR="00F9141E">
        <w:rPr>
          <w:sz w:val="24"/>
          <w:szCs w:val="24"/>
        </w:rPr>
        <w:t xml:space="preserve">was </w:t>
      </w:r>
      <w:r w:rsidR="00F52382">
        <w:rPr>
          <w:sz w:val="24"/>
          <w:szCs w:val="24"/>
        </w:rPr>
        <w:t xml:space="preserve">only done by the larger clubs </w:t>
      </w:r>
      <w:r w:rsidR="005557F8">
        <w:rPr>
          <w:sz w:val="24"/>
          <w:szCs w:val="24"/>
        </w:rPr>
        <w:t xml:space="preserve">entering two or more teams. </w:t>
      </w:r>
      <w:r w:rsidR="00D81FDF">
        <w:rPr>
          <w:sz w:val="24"/>
          <w:szCs w:val="24"/>
        </w:rPr>
        <w:t xml:space="preserve">In 1903-04 a system of points </w:t>
      </w:r>
      <w:r w:rsidR="00270B7E">
        <w:rPr>
          <w:sz w:val="24"/>
          <w:szCs w:val="24"/>
        </w:rPr>
        <w:t xml:space="preserve">handicapping was introduced, but no further mention </w:t>
      </w:r>
      <w:r w:rsidR="0007048E">
        <w:rPr>
          <w:sz w:val="24"/>
          <w:szCs w:val="24"/>
        </w:rPr>
        <w:t xml:space="preserve">is made of it. The Southampton and Portsmouth clubs </w:t>
      </w:r>
      <w:r w:rsidR="00F00407">
        <w:rPr>
          <w:sz w:val="24"/>
          <w:szCs w:val="24"/>
        </w:rPr>
        <w:t xml:space="preserve">are the only ones who have ever been handicapped, in some years both </w:t>
      </w:r>
      <w:r w:rsidR="00CB7E55">
        <w:rPr>
          <w:sz w:val="24"/>
          <w:szCs w:val="24"/>
        </w:rPr>
        <w:t xml:space="preserve">clubs were </w:t>
      </w:r>
      <w:r w:rsidR="00B7734D">
        <w:rPr>
          <w:sz w:val="24"/>
          <w:szCs w:val="24"/>
        </w:rPr>
        <w:t>able to enter as many as four teams.</w:t>
      </w:r>
    </w:p>
    <w:p w14:paraId="200C5D9E" w14:textId="5DFD2084" w:rsidR="00A57F74" w:rsidRDefault="00B7734D" w:rsidP="00E3717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</w:t>
      </w:r>
      <w:r w:rsidR="002E0EAD">
        <w:rPr>
          <w:sz w:val="24"/>
          <w:szCs w:val="24"/>
        </w:rPr>
        <w:t xml:space="preserve">normal members of players to a team </w:t>
      </w:r>
      <w:proofErr w:type="gramStart"/>
      <w:r w:rsidR="002E0EAD">
        <w:rPr>
          <w:sz w:val="24"/>
          <w:szCs w:val="24"/>
        </w:rPr>
        <w:t>has</w:t>
      </w:r>
      <w:proofErr w:type="gramEnd"/>
      <w:r w:rsidR="002E0EAD">
        <w:rPr>
          <w:sz w:val="24"/>
          <w:szCs w:val="24"/>
        </w:rPr>
        <w:t xml:space="preserve"> been six</w:t>
      </w:r>
      <w:r w:rsidR="00A57F74">
        <w:rPr>
          <w:sz w:val="24"/>
          <w:szCs w:val="24"/>
        </w:rPr>
        <w:t>, although it started at seven, and in one or two years was reduced to five.</w:t>
      </w:r>
    </w:p>
    <w:p w14:paraId="5F20C2AD" w14:textId="131CC6A9" w:rsidR="00A57F74" w:rsidRDefault="008B0756" w:rsidP="00E37176">
      <w:pPr>
        <w:rPr>
          <w:sz w:val="24"/>
          <w:szCs w:val="24"/>
        </w:rPr>
      </w:pPr>
      <w:r>
        <w:rPr>
          <w:sz w:val="24"/>
          <w:szCs w:val="24"/>
        </w:rPr>
        <w:t>A knockout competition was organised for the first two seasons</w:t>
      </w:r>
      <w:r w:rsidR="00ED4F3F">
        <w:rPr>
          <w:sz w:val="24"/>
          <w:szCs w:val="24"/>
        </w:rPr>
        <w:t xml:space="preserve">, but it was then decided that for each team to play each other would make for more </w:t>
      </w:r>
      <w:r w:rsidR="0039082A">
        <w:rPr>
          <w:sz w:val="24"/>
          <w:szCs w:val="24"/>
        </w:rPr>
        <w:t>matches and greater interest, and that method has been adopted ever since</w:t>
      </w:r>
      <w:r w:rsidR="007B46E6">
        <w:rPr>
          <w:sz w:val="24"/>
          <w:szCs w:val="24"/>
        </w:rPr>
        <w:t xml:space="preserve">. In some </w:t>
      </w:r>
      <w:proofErr w:type="gramStart"/>
      <w:r w:rsidR="007B46E6">
        <w:rPr>
          <w:sz w:val="24"/>
          <w:szCs w:val="24"/>
        </w:rPr>
        <w:t>cases</w:t>
      </w:r>
      <w:proofErr w:type="gramEnd"/>
      <w:r w:rsidR="007B46E6">
        <w:rPr>
          <w:sz w:val="24"/>
          <w:szCs w:val="24"/>
        </w:rPr>
        <w:t xml:space="preserve"> it has been necessary to play in two divisions, </w:t>
      </w:r>
      <w:r w:rsidR="003A2CBA">
        <w:rPr>
          <w:sz w:val="24"/>
          <w:szCs w:val="24"/>
        </w:rPr>
        <w:t>and for the divisions to play a final.</w:t>
      </w:r>
    </w:p>
    <w:p w14:paraId="42AE8DC6" w14:textId="77777777" w:rsidR="00AC29A2" w:rsidRDefault="00AC29A2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page"/>
      </w:r>
    </w:p>
    <w:p w14:paraId="34FF8B71" w14:textId="034329FD" w:rsidR="001212AD" w:rsidRDefault="001212AD" w:rsidP="00914540">
      <w:pPr>
        <w:jc w:val="center"/>
        <w:rPr>
          <w:b/>
          <w:bCs/>
          <w:sz w:val="24"/>
          <w:szCs w:val="24"/>
          <w:u w:val="single"/>
        </w:rPr>
      </w:pPr>
      <w:r w:rsidRPr="00604F25">
        <w:rPr>
          <w:b/>
          <w:bCs/>
          <w:sz w:val="24"/>
          <w:szCs w:val="24"/>
          <w:u w:val="single"/>
        </w:rPr>
        <w:lastRenderedPageBreak/>
        <w:t xml:space="preserve">The Junior </w:t>
      </w:r>
      <w:r w:rsidR="00604F25" w:rsidRPr="00604F25">
        <w:rPr>
          <w:b/>
          <w:bCs/>
          <w:sz w:val="24"/>
          <w:szCs w:val="24"/>
          <w:u w:val="single"/>
        </w:rPr>
        <w:t>or Hampshire League Competition</w:t>
      </w:r>
    </w:p>
    <w:p w14:paraId="612C0DDD" w14:textId="707DBFD2" w:rsidR="00604F25" w:rsidRDefault="00604F25" w:rsidP="00E37176">
      <w:pPr>
        <w:rPr>
          <w:sz w:val="24"/>
          <w:szCs w:val="24"/>
        </w:rPr>
      </w:pPr>
      <w:r>
        <w:rPr>
          <w:sz w:val="24"/>
          <w:szCs w:val="24"/>
        </w:rPr>
        <w:t xml:space="preserve">In 1928 </w:t>
      </w:r>
      <w:r w:rsidR="005E0F79">
        <w:rPr>
          <w:sz w:val="24"/>
          <w:szCs w:val="24"/>
        </w:rPr>
        <w:t xml:space="preserve">a junior competition was inaugurated, </w:t>
      </w:r>
      <w:r w:rsidR="00495F19">
        <w:rPr>
          <w:sz w:val="24"/>
          <w:szCs w:val="24"/>
        </w:rPr>
        <w:t>mainly to attract new and smaller clubs. Southampton entered two teams</w:t>
      </w:r>
      <w:r w:rsidR="00BC0567">
        <w:rPr>
          <w:sz w:val="24"/>
          <w:szCs w:val="24"/>
        </w:rPr>
        <w:t>, and new entries were received from Eastleigh, Romsey, Hartley University and a second team from Andover</w:t>
      </w:r>
      <w:r w:rsidR="00FE6A53">
        <w:rPr>
          <w:sz w:val="24"/>
          <w:szCs w:val="24"/>
        </w:rPr>
        <w:t xml:space="preserve">. Two competitions were played, and </w:t>
      </w:r>
      <w:r w:rsidR="002476F4">
        <w:rPr>
          <w:sz w:val="24"/>
          <w:szCs w:val="24"/>
        </w:rPr>
        <w:t>then the war caused a break until the 1920-21 season.</w:t>
      </w:r>
    </w:p>
    <w:p w14:paraId="3BD8797D" w14:textId="4A354B8A" w:rsidR="002476F4" w:rsidRDefault="002C2809" w:rsidP="00E37176">
      <w:pPr>
        <w:rPr>
          <w:sz w:val="24"/>
          <w:szCs w:val="24"/>
        </w:rPr>
      </w:pPr>
      <w:r>
        <w:rPr>
          <w:sz w:val="24"/>
          <w:szCs w:val="24"/>
        </w:rPr>
        <w:t>The early rules governing the competition</w:t>
      </w:r>
      <w:r w:rsidR="000969AB">
        <w:rPr>
          <w:sz w:val="24"/>
          <w:szCs w:val="24"/>
        </w:rPr>
        <w:t xml:space="preserve"> are not available, but from 1920 onwards a system of </w:t>
      </w:r>
      <w:r w:rsidR="00161A7D">
        <w:rPr>
          <w:sz w:val="24"/>
          <w:szCs w:val="24"/>
        </w:rPr>
        <w:t>combined Trophy and League teams was used.</w:t>
      </w:r>
      <w:r w:rsidR="007371EB">
        <w:rPr>
          <w:sz w:val="24"/>
          <w:szCs w:val="24"/>
        </w:rPr>
        <w:t xml:space="preserve"> When a team</w:t>
      </w:r>
      <w:r w:rsidR="008A23BD">
        <w:rPr>
          <w:sz w:val="24"/>
          <w:szCs w:val="24"/>
        </w:rPr>
        <w:t xml:space="preserve"> entered both competitions the top three players were barred </w:t>
      </w:r>
      <w:r w:rsidR="00E968D4">
        <w:rPr>
          <w:sz w:val="24"/>
          <w:szCs w:val="24"/>
        </w:rPr>
        <w:t>from playing in league matches.</w:t>
      </w:r>
      <w:r w:rsidR="003F3C4C">
        <w:rPr>
          <w:sz w:val="24"/>
          <w:szCs w:val="24"/>
        </w:rPr>
        <w:t xml:space="preserve"> When </w:t>
      </w:r>
      <w:r w:rsidR="00006CDA">
        <w:rPr>
          <w:sz w:val="24"/>
          <w:szCs w:val="24"/>
        </w:rPr>
        <w:t>opposing teams both played in</w:t>
      </w:r>
      <w:r w:rsidR="002D4520">
        <w:rPr>
          <w:sz w:val="24"/>
          <w:szCs w:val="24"/>
        </w:rPr>
        <w:t xml:space="preserve"> both competitions </w:t>
      </w:r>
      <w:r w:rsidR="00663B2A">
        <w:rPr>
          <w:sz w:val="24"/>
          <w:szCs w:val="24"/>
        </w:rPr>
        <w:t xml:space="preserve">a match of </w:t>
      </w:r>
      <w:r w:rsidR="00FE1E5D">
        <w:rPr>
          <w:sz w:val="24"/>
          <w:szCs w:val="24"/>
        </w:rPr>
        <w:t>nine boards</w:t>
      </w:r>
      <w:r w:rsidR="00663B2A">
        <w:rPr>
          <w:sz w:val="24"/>
          <w:szCs w:val="24"/>
        </w:rPr>
        <w:t xml:space="preserve"> a side </w:t>
      </w:r>
      <w:r w:rsidR="00F64520">
        <w:rPr>
          <w:sz w:val="24"/>
          <w:szCs w:val="24"/>
        </w:rPr>
        <w:t xml:space="preserve">would be played, the top six boards counting in the Trophy </w:t>
      </w:r>
      <w:r w:rsidR="00647A8B">
        <w:rPr>
          <w:sz w:val="24"/>
          <w:szCs w:val="24"/>
        </w:rPr>
        <w:t xml:space="preserve">competition, whilst the bottom six </w:t>
      </w:r>
      <w:r w:rsidR="003A2226">
        <w:rPr>
          <w:sz w:val="24"/>
          <w:szCs w:val="24"/>
        </w:rPr>
        <w:t xml:space="preserve">counted in the League. </w:t>
      </w:r>
      <w:r w:rsidR="00AD45B1">
        <w:rPr>
          <w:sz w:val="24"/>
          <w:szCs w:val="24"/>
        </w:rPr>
        <w:t xml:space="preserve">Had all teams completed in both competitions </w:t>
      </w:r>
      <w:r w:rsidR="00FE1E5D">
        <w:rPr>
          <w:sz w:val="24"/>
          <w:szCs w:val="24"/>
        </w:rPr>
        <w:t xml:space="preserve">this system </w:t>
      </w:r>
      <w:r w:rsidR="00D40795">
        <w:rPr>
          <w:sz w:val="24"/>
          <w:szCs w:val="24"/>
        </w:rPr>
        <w:t xml:space="preserve">could have worked much more smoothly, but as it was the </w:t>
      </w:r>
      <w:r w:rsidR="0009528D">
        <w:rPr>
          <w:sz w:val="24"/>
          <w:szCs w:val="24"/>
        </w:rPr>
        <w:t xml:space="preserve">players who were eligible for both </w:t>
      </w:r>
      <w:r w:rsidR="0088182F">
        <w:rPr>
          <w:sz w:val="24"/>
          <w:szCs w:val="24"/>
        </w:rPr>
        <w:t xml:space="preserve">leagues had too many </w:t>
      </w:r>
      <w:r w:rsidR="00B72846">
        <w:rPr>
          <w:sz w:val="24"/>
          <w:szCs w:val="24"/>
        </w:rPr>
        <w:t>matches.</w:t>
      </w:r>
    </w:p>
    <w:p w14:paraId="016792B8" w14:textId="6B77CC17" w:rsidR="00B72846" w:rsidRDefault="0059243A" w:rsidP="00E37176">
      <w:pPr>
        <w:rPr>
          <w:sz w:val="24"/>
          <w:szCs w:val="24"/>
        </w:rPr>
      </w:pPr>
      <w:r>
        <w:rPr>
          <w:sz w:val="24"/>
          <w:szCs w:val="24"/>
        </w:rPr>
        <w:t>Nevertheless,</w:t>
      </w:r>
      <w:r w:rsidR="00B72846">
        <w:rPr>
          <w:sz w:val="24"/>
          <w:szCs w:val="24"/>
        </w:rPr>
        <w:t xml:space="preserve"> the League competition </w:t>
      </w:r>
      <w:r w:rsidR="00BD2140">
        <w:rPr>
          <w:sz w:val="24"/>
          <w:szCs w:val="24"/>
        </w:rPr>
        <w:t xml:space="preserve">did a very great deal of good in providing </w:t>
      </w:r>
      <w:r>
        <w:rPr>
          <w:sz w:val="24"/>
          <w:szCs w:val="24"/>
        </w:rPr>
        <w:t>match play for many.</w:t>
      </w:r>
    </w:p>
    <w:p w14:paraId="0C0E8966" w14:textId="257801F1" w:rsidR="00914540" w:rsidRDefault="00914540" w:rsidP="00914540">
      <w:pPr>
        <w:jc w:val="center"/>
        <w:rPr>
          <w:b/>
          <w:bCs/>
          <w:sz w:val="24"/>
          <w:szCs w:val="24"/>
          <w:u w:val="single"/>
        </w:rPr>
      </w:pPr>
      <w:r w:rsidRPr="00604F25">
        <w:rPr>
          <w:b/>
          <w:bCs/>
          <w:sz w:val="24"/>
          <w:szCs w:val="24"/>
          <w:u w:val="single"/>
        </w:rPr>
        <w:t xml:space="preserve">The Hampshire League </w:t>
      </w:r>
      <w:r>
        <w:rPr>
          <w:b/>
          <w:bCs/>
          <w:sz w:val="24"/>
          <w:szCs w:val="24"/>
          <w:u w:val="single"/>
        </w:rPr>
        <w:t xml:space="preserve">1928 </w:t>
      </w:r>
      <w:r w:rsidR="000C697F">
        <w:rPr>
          <w:b/>
          <w:bCs/>
          <w:sz w:val="24"/>
          <w:szCs w:val="24"/>
          <w:u w:val="single"/>
        </w:rPr>
        <w:t>– 1940</w:t>
      </w:r>
    </w:p>
    <w:p w14:paraId="7E246FF2" w14:textId="5CE37FE9" w:rsidR="000C697F" w:rsidRDefault="000C697F" w:rsidP="000C697F">
      <w:pPr>
        <w:rPr>
          <w:sz w:val="24"/>
          <w:szCs w:val="24"/>
        </w:rPr>
      </w:pPr>
      <w:r>
        <w:rPr>
          <w:sz w:val="24"/>
          <w:szCs w:val="24"/>
        </w:rPr>
        <w:t xml:space="preserve">At the </w:t>
      </w:r>
      <w:r w:rsidR="00CF08B6">
        <w:rPr>
          <w:sz w:val="24"/>
          <w:szCs w:val="24"/>
        </w:rPr>
        <w:t>1928 Annual General Meeting it was decided to</w:t>
      </w:r>
      <w:r w:rsidR="007608E4">
        <w:rPr>
          <w:sz w:val="24"/>
          <w:szCs w:val="24"/>
        </w:rPr>
        <w:t xml:space="preserve"> discontinue the old competition, and to institute one competition to be known</w:t>
      </w:r>
      <w:r w:rsidR="00DF43A6">
        <w:rPr>
          <w:sz w:val="24"/>
          <w:szCs w:val="24"/>
        </w:rPr>
        <w:t xml:space="preserve"> as the “Hampshire Chess League”</w:t>
      </w:r>
      <w:r w:rsidR="00713B6A">
        <w:rPr>
          <w:sz w:val="24"/>
          <w:szCs w:val="24"/>
        </w:rPr>
        <w:t xml:space="preserve">. This competition to be run </w:t>
      </w:r>
      <w:r w:rsidR="005817D4">
        <w:rPr>
          <w:sz w:val="24"/>
          <w:szCs w:val="24"/>
        </w:rPr>
        <w:t>in two or more divisions, according to the entries and their strength.</w:t>
      </w:r>
      <w:r w:rsidR="003B2333">
        <w:rPr>
          <w:sz w:val="24"/>
          <w:szCs w:val="24"/>
        </w:rPr>
        <w:t xml:space="preserve"> The principle of promotion and relegation</w:t>
      </w:r>
      <w:r w:rsidR="00052C19">
        <w:rPr>
          <w:sz w:val="24"/>
          <w:szCs w:val="24"/>
        </w:rPr>
        <w:t xml:space="preserve"> to be adopted. </w:t>
      </w:r>
      <w:r w:rsidR="00FF13CE">
        <w:rPr>
          <w:sz w:val="24"/>
          <w:szCs w:val="24"/>
        </w:rPr>
        <w:t>Clubs</w:t>
      </w:r>
      <w:r w:rsidR="00052C19">
        <w:rPr>
          <w:sz w:val="24"/>
          <w:szCs w:val="24"/>
        </w:rPr>
        <w:t xml:space="preserve"> entering</w:t>
      </w:r>
      <w:r w:rsidR="00FF13CE">
        <w:rPr>
          <w:sz w:val="24"/>
          <w:szCs w:val="24"/>
        </w:rPr>
        <w:t xml:space="preserve"> two or more teams </w:t>
      </w:r>
      <w:r w:rsidR="00077CCB">
        <w:rPr>
          <w:sz w:val="24"/>
          <w:szCs w:val="24"/>
        </w:rPr>
        <w:t xml:space="preserve"> to </w:t>
      </w:r>
      <w:r w:rsidR="008F0E89">
        <w:rPr>
          <w:sz w:val="24"/>
          <w:szCs w:val="24"/>
        </w:rPr>
        <w:t xml:space="preserve">enter </w:t>
      </w:r>
      <w:r w:rsidR="00E8588F">
        <w:rPr>
          <w:sz w:val="24"/>
          <w:szCs w:val="24"/>
        </w:rPr>
        <w:t>definite first and second teams according to strength.</w:t>
      </w:r>
    </w:p>
    <w:p w14:paraId="4CAFF41E" w14:textId="0F40ED9A" w:rsidR="00AB312C" w:rsidRDefault="00AB312C" w:rsidP="000C697F">
      <w:pPr>
        <w:rPr>
          <w:sz w:val="24"/>
          <w:szCs w:val="24"/>
        </w:rPr>
      </w:pPr>
      <w:r>
        <w:rPr>
          <w:sz w:val="24"/>
          <w:szCs w:val="24"/>
        </w:rPr>
        <w:t>Rules were draw up, which remain substantially unchanged</w:t>
      </w:r>
      <w:r w:rsidR="00C64E96">
        <w:rPr>
          <w:sz w:val="24"/>
          <w:szCs w:val="24"/>
        </w:rPr>
        <w:t>, and are recorded as in operation in 194</w:t>
      </w:r>
      <w:r w:rsidR="00ED0081">
        <w:rPr>
          <w:sz w:val="24"/>
          <w:szCs w:val="24"/>
        </w:rPr>
        <w:t xml:space="preserve">0. The main </w:t>
      </w:r>
      <w:r w:rsidR="00C70EB6">
        <w:rPr>
          <w:sz w:val="24"/>
          <w:szCs w:val="24"/>
        </w:rPr>
        <w:t>change being that promotion and relegation is not</w:t>
      </w:r>
      <w:r w:rsidR="00316B6D">
        <w:rPr>
          <w:sz w:val="24"/>
          <w:szCs w:val="24"/>
        </w:rPr>
        <w:t xml:space="preserve"> automatic, as with the limited </w:t>
      </w:r>
      <w:r w:rsidR="005C313B">
        <w:rPr>
          <w:sz w:val="24"/>
          <w:szCs w:val="24"/>
        </w:rPr>
        <w:t xml:space="preserve">number of clubs </w:t>
      </w:r>
      <w:r w:rsidR="00804103">
        <w:rPr>
          <w:sz w:val="24"/>
          <w:szCs w:val="24"/>
        </w:rPr>
        <w:t xml:space="preserve">and the big strength differences it was found that the </w:t>
      </w:r>
      <w:r w:rsidR="00A83937">
        <w:rPr>
          <w:sz w:val="24"/>
          <w:szCs w:val="24"/>
        </w:rPr>
        <w:t>method did not work satisfactory</w:t>
      </w:r>
      <w:r w:rsidR="00EF2737">
        <w:rPr>
          <w:sz w:val="24"/>
          <w:szCs w:val="24"/>
        </w:rPr>
        <w:t xml:space="preserve">. The main point of the present scheme is that </w:t>
      </w:r>
      <w:r w:rsidR="00AC71D8">
        <w:rPr>
          <w:sz w:val="24"/>
          <w:szCs w:val="24"/>
        </w:rPr>
        <w:t xml:space="preserve">it is </w:t>
      </w:r>
      <w:proofErr w:type="gramStart"/>
      <w:r w:rsidR="004E43BC">
        <w:rPr>
          <w:sz w:val="24"/>
          <w:szCs w:val="24"/>
        </w:rPr>
        <w:t>definitely a</w:t>
      </w:r>
      <w:proofErr w:type="gramEnd"/>
      <w:r w:rsidR="004E43BC">
        <w:rPr>
          <w:sz w:val="24"/>
          <w:szCs w:val="24"/>
        </w:rPr>
        <w:t xml:space="preserve"> club championship.</w:t>
      </w:r>
    </w:p>
    <w:p w14:paraId="37C7F9FD" w14:textId="77777777" w:rsidR="00AC29A2" w:rsidRDefault="00AC29A2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page"/>
      </w:r>
    </w:p>
    <w:p w14:paraId="2CF6743D" w14:textId="3D81CDFB" w:rsidR="004E43BC" w:rsidRDefault="004E43BC" w:rsidP="004E43BC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The clubs in the Competition</w:t>
      </w:r>
    </w:p>
    <w:p w14:paraId="22C9A61D" w14:textId="4CF64CF0" w:rsidR="004E43BC" w:rsidRDefault="004E43BC" w:rsidP="000C697F">
      <w:pPr>
        <w:rPr>
          <w:sz w:val="24"/>
          <w:szCs w:val="24"/>
        </w:rPr>
      </w:pPr>
      <w:r>
        <w:rPr>
          <w:sz w:val="24"/>
          <w:szCs w:val="24"/>
        </w:rPr>
        <w:t xml:space="preserve">Portsmouth, Southampton, </w:t>
      </w:r>
      <w:proofErr w:type="gramStart"/>
      <w:r w:rsidR="00284370">
        <w:rPr>
          <w:sz w:val="24"/>
          <w:szCs w:val="24"/>
        </w:rPr>
        <w:t>Andover</w:t>
      </w:r>
      <w:proofErr w:type="gramEnd"/>
      <w:r w:rsidR="00284370">
        <w:rPr>
          <w:sz w:val="24"/>
          <w:szCs w:val="24"/>
        </w:rPr>
        <w:t xml:space="preserve"> and Gosport were the clubs in the first competition. Of these Gosport have </w:t>
      </w:r>
      <w:r w:rsidR="00710C62">
        <w:rPr>
          <w:sz w:val="24"/>
          <w:szCs w:val="24"/>
        </w:rPr>
        <w:t xml:space="preserve">since </w:t>
      </w:r>
      <w:r w:rsidR="00284370">
        <w:rPr>
          <w:sz w:val="24"/>
          <w:szCs w:val="24"/>
        </w:rPr>
        <w:t>dropped out</w:t>
      </w:r>
      <w:r w:rsidR="00710C62">
        <w:rPr>
          <w:sz w:val="24"/>
          <w:szCs w:val="24"/>
        </w:rPr>
        <w:t>, but the others have remained in the whole time</w:t>
      </w:r>
      <w:r w:rsidR="008C3FF5">
        <w:rPr>
          <w:sz w:val="24"/>
          <w:szCs w:val="24"/>
        </w:rPr>
        <w:t>, and have formed the backbone of the competition.</w:t>
      </w:r>
      <w:r w:rsidR="00F94DE4">
        <w:rPr>
          <w:sz w:val="24"/>
          <w:szCs w:val="24"/>
        </w:rPr>
        <w:t xml:space="preserve"> Bournemouth, although always a strong club</w:t>
      </w:r>
      <w:r w:rsidR="00D23F7A">
        <w:rPr>
          <w:sz w:val="24"/>
          <w:szCs w:val="24"/>
        </w:rPr>
        <w:t xml:space="preserve"> numerically</w:t>
      </w:r>
      <w:r w:rsidR="00287801">
        <w:rPr>
          <w:sz w:val="24"/>
          <w:szCs w:val="24"/>
        </w:rPr>
        <w:t xml:space="preserve">, have rarely entered, mainly </w:t>
      </w:r>
      <w:r w:rsidR="00A01A5C">
        <w:rPr>
          <w:sz w:val="24"/>
          <w:szCs w:val="24"/>
        </w:rPr>
        <w:t xml:space="preserve">owing to travelling difficulties. </w:t>
      </w:r>
    </w:p>
    <w:p w14:paraId="1FC05AC3" w14:textId="5DDB3650" w:rsidR="004873C0" w:rsidRDefault="004873C0" w:rsidP="000C697F">
      <w:pPr>
        <w:rPr>
          <w:sz w:val="24"/>
          <w:szCs w:val="24"/>
        </w:rPr>
      </w:pPr>
      <w:r>
        <w:rPr>
          <w:sz w:val="24"/>
          <w:szCs w:val="24"/>
        </w:rPr>
        <w:t xml:space="preserve">Other </w:t>
      </w:r>
      <w:proofErr w:type="gramStart"/>
      <w:r>
        <w:rPr>
          <w:sz w:val="24"/>
          <w:szCs w:val="24"/>
        </w:rPr>
        <w:t>fairly regular</w:t>
      </w:r>
      <w:proofErr w:type="gramEnd"/>
      <w:r>
        <w:rPr>
          <w:sz w:val="24"/>
          <w:szCs w:val="24"/>
        </w:rPr>
        <w:t xml:space="preserve"> entrants </w:t>
      </w:r>
      <w:r w:rsidR="000213F9">
        <w:rPr>
          <w:sz w:val="24"/>
          <w:szCs w:val="24"/>
        </w:rPr>
        <w:t>have been University College, Southampton (</w:t>
      </w:r>
      <w:r w:rsidR="000F720A">
        <w:rPr>
          <w:sz w:val="24"/>
          <w:szCs w:val="24"/>
        </w:rPr>
        <w:t>earlier known as Hartley College), Winchester</w:t>
      </w:r>
      <w:r w:rsidR="00DC407C">
        <w:rPr>
          <w:sz w:val="24"/>
          <w:szCs w:val="24"/>
        </w:rPr>
        <w:t xml:space="preserve"> and Basingstoke, also since their formation in 1921 </w:t>
      </w:r>
      <w:r w:rsidR="00D71448">
        <w:rPr>
          <w:sz w:val="24"/>
          <w:szCs w:val="24"/>
        </w:rPr>
        <w:t>and 1925 respectively the Taunton’s School</w:t>
      </w:r>
      <w:r w:rsidR="00E940A6">
        <w:rPr>
          <w:sz w:val="24"/>
          <w:szCs w:val="24"/>
        </w:rPr>
        <w:t xml:space="preserve"> and </w:t>
      </w:r>
      <w:r w:rsidR="00CA3391">
        <w:rPr>
          <w:sz w:val="24"/>
          <w:szCs w:val="24"/>
        </w:rPr>
        <w:t xml:space="preserve">Old Tauntonian’s  </w:t>
      </w:r>
      <w:r w:rsidR="00000DEF">
        <w:rPr>
          <w:sz w:val="24"/>
          <w:szCs w:val="24"/>
        </w:rPr>
        <w:t>(Southampton)</w:t>
      </w:r>
      <w:r w:rsidR="00583FCF">
        <w:rPr>
          <w:sz w:val="24"/>
          <w:szCs w:val="24"/>
        </w:rPr>
        <w:t xml:space="preserve"> clubs have entered every year.</w:t>
      </w:r>
    </w:p>
    <w:p w14:paraId="26B5F412" w14:textId="77777777" w:rsidR="00152257" w:rsidRDefault="00152257" w:rsidP="00062C7B">
      <w:pPr>
        <w:rPr>
          <w:b/>
          <w:bCs/>
          <w:sz w:val="24"/>
          <w:szCs w:val="24"/>
          <w:u w:val="single"/>
        </w:rPr>
        <w:sectPr w:rsidR="00152257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6D47F20" w14:textId="1244DB7F" w:rsidR="00873790" w:rsidRPr="00E869C1" w:rsidRDefault="00583FCF" w:rsidP="005921DA">
      <w:pPr>
        <w:spacing w:after="0"/>
        <w:jc w:val="center"/>
        <w:rPr>
          <w:b/>
          <w:bCs/>
          <w:sz w:val="24"/>
          <w:szCs w:val="24"/>
          <w:u w:val="single"/>
        </w:rPr>
        <w:sectPr w:rsidR="00873790" w:rsidRPr="00E869C1" w:rsidSect="00086E3B">
          <w:type w:val="continuous"/>
          <w:pgSz w:w="11906" w:h="16838"/>
          <w:pgMar w:top="1440" w:right="1440" w:bottom="1440" w:left="1440" w:header="708" w:footer="708" w:gutter="0"/>
          <w:cols w:space="720"/>
          <w:docGrid w:linePitch="360"/>
        </w:sectPr>
      </w:pPr>
      <w:r>
        <w:rPr>
          <w:b/>
          <w:bCs/>
          <w:sz w:val="24"/>
          <w:szCs w:val="24"/>
          <w:u w:val="single"/>
        </w:rPr>
        <w:t xml:space="preserve">Analysis of </w:t>
      </w:r>
      <w:r w:rsidR="00526330">
        <w:rPr>
          <w:b/>
          <w:bCs/>
          <w:sz w:val="24"/>
          <w:szCs w:val="24"/>
          <w:u w:val="single"/>
        </w:rPr>
        <w:t>Winners of Competitions</w:t>
      </w:r>
    </w:p>
    <w:p w14:paraId="1CCCBD1C" w14:textId="77777777" w:rsidR="00086E3B" w:rsidRDefault="00086E3B" w:rsidP="000C697F">
      <w:pPr>
        <w:rPr>
          <w:b/>
          <w:bCs/>
          <w:sz w:val="24"/>
          <w:szCs w:val="24"/>
        </w:rPr>
        <w:sectPr w:rsidR="00086E3B" w:rsidSect="00152257">
          <w:type w:val="continuous"/>
          <w:pgSz w:w="11906" w:h="16838"/>
          <w:pgMar w:top="1440" w:right="1440" w:bottom="1440" w:left="1440" w:header="708" w:footer="708" w:gutter="0"/>
          <w:cols w:num="2" w:space="720"/>
          <w:docGrid w:linePitch="360"/>
        </w:sectPr>
      </w:pPr>
    </w:p>
    <w:tbl>
      <w:tblPr>
        <w:tblStyle w:val="GridTable1Light-Accent1"/>
        <w:tblW w:w="4390" w:type="dxa"/>
        <w:tblLook w:val="04A0" w:firstRow="1" w:lastRow="0" w:firstColumn="1" w:lastColumn="0" w:noHBand="0" w:noVBand="1"/>
      </w:tblPr>
      <w:tblGrid>
        <w:gridCol w:w="2972"/>
        <w:gridCol w:w="1418"/>
      </w:tblGrid>
      <w:tr w:rsidR="007A6A0A" w14:paraId="3EE9DA65" w14:textId="4105C517" w:rsidTr="004752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</w:tcPr>
          <w:p w14:paraId="1566E092" w14:textId="0543DECD" w:rsidR="007A6A0A" w:rsidRPr="003B1583" w:rsidRDefault="007A6A0A" w:rsidP="000C697F">
            <w:pPr>
              <w:rPr>
                <w:b w:val="0"/>
                <w:bCs w:val="0"/>
                <w:sz w:val="24"/>
                <w:szCs w:val="24"/>
              </w:rPr>
            </w:pPr>
            <w:r w:rsidRPr="003B1583">
              <w:rPr>
                <w:sz w:val="24"/>
                <w:szCs w:val="24"/>
              </w:rPr>
              <w:t>Ham</w:t>
            </w:r>
            <w:r w:rsidRPr="00475248">
              <w:rPr>
                <w:sz w:val="24"/>
                <w:szCs w:val="24"/>
              </w:rPr>
              <w:t>pshire Trophy - League Division I</w:t>
            </w:r>
          </w:p>
        </w:tc>
      </w:tr>
      <w:tr w:rsidR="007A6A0A" w14:paraId="4D252A5F" w14:textId="5A9EB6B3" w:rsidTr="004752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C6C2DC8" w14:textId="2287E2E3" w:rsidR="007A6A0A" w:rsidRDefault="007A6A0A" w:rsidP="003B1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Portsmouth </w:t>
            </w:r>
          </w:p>
        </w:tc>
        <w:tc>
          <w:tcPr>
            <w:tcW w:w="1418" w:type="dxa"/>
          </w:tcPr>
          <w:p w14:paraId="15D3DE33" w14:textId="5217EAE4" w:rsidR="007A6A0A" w:rsidRDefault="007A6A0A" w:rsidP="003B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½ times</w:t>
            </w:r>
          </w:p>
        </w:tc>
      </w:tr>
      <w:tr w:rsidR="007A6A0A" w14:paraId="51C1423A" w14:textId="29B07654" w:rsidTr="004752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5D75AC0" w14:textId="47F628BE" w:rsidR="007A6A0A" w:rsidRDefault="007A6A0A" w:rsidP="003B1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Southampton </w:t>
            </w:r>
          </w:p>
        </w:tc>
        <w:tc>
          <w:tcPr>
            <w:tcW w:w="1418" w:type="dxa"/>
          </w:tcPr>
          <w:p w14:paraId="71B82D02" w14:textId="7DE00D94" w:rsidR="007A6A0A" w:rsidRDefault="007A6A0A" w:rsidP="003B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½ </w:t>
            </w:r>
          </w:p>
        </w:tc>
      </w:tr>
      <w:tr w:rsidR="007A6A0A" w14:paraId="44204BD9" w14:textId="295A5105" w:rsidTr="004752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E169A09" w14:textId="43C30118" w:rsidR="007A6A0A" w:rsidRDefault="007A6A0A" w:rsidP="003B1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College</w:t>
            </w:r>
          </w:p>
        </w:tc>
        <w:tc>
          <w:tcPr>
            <w:tcW w:w="1418" w:type="dxa"/>
          </w:tcPr>
          <w:p w14:paraId="08E2EEAF" w14:textId="07176608" w:rsidR="007A6A0A" w:rsidRDefault="007A6A0A" w:rsidP="003B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</w:tr>
      <w:tr w:rsidR="007A6A0A" w14:paraId="7E8F3554" w14:textId="1CE35C00" w:rsidTr="004752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60A91FC" w14:textId="40588F73" w:rsidR="007A6A0A" w:rsidRDefault="00CA3391" w:rsidP="003B1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Old Tauntonians  </w:t>
            </w:r>
          </w:p>
        </w:tc>
        <w:tc>
          <w:tcPr>
            <w:tcW w:w="1418" w:type="dxa"/>
          </w:tcPr>
          <w:p w14:paraId="594D1FC6" w14:textId="33DC2321" w:rsidR="007A6A0A" w:rsidRDefault="00CA3391" w:rsidP="003B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A6A0A" w14:paraId="61D3D067" w14:textId="0C0569DF" w:rsidTr="004752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6FDCDFA" w14:textId="100DA836" w:rsidR="007A6A0A" w:rsidRDefault="00750405" w:rsidP="003B1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Basingstoke</w:t>
            </w:r>
          </w:p>
        </w:tc>
        <w:tc>
          <w:tcPr>
            <w:tcW w:w="1418" w:type="dxa"/>
          </w:tcPr>
          <w:p w14:paraId="46BB54B9" w14:textId="7198FC97" w:rsidR="007A6A0A" w:rsidRDefault="00E869C1" w:rsidP="003B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A6A0A" w14:paraId="07D7E1BB" w14:textId="772643AD" w:rsidTr="004752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5EEDE6E" w14:textId="5A95A846" w:rsidR="007A6A0A" w:rsidRDefault="00E869C1" w:rsidP="003B1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Winchester</w:t>
            </w:r>
          </w:p>
        </w:tc>
        <w:tc>
          <w:tcPr>
            <w:tcW w:w="1418" w:type="dxa"/>
          </w:tcPr>
          <w:p w14:paraId="11FF31C5" w14:textId="3A655DD9" w:rsidR="007A6A0A" w:rsidRDefault="00E869C1" w:rsidP="003B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A6A0A" w14:paraId="6A8AA7E1" w14:textId="1994B046" w:rsidTr="004752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FFB6625" w14:textId="56F14041" w:rsidR="007A6A0A" w:rsidRDefault="00E869C1" w:rsidP="003B1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Bournemouth</w:t>
            </w:r>
          </w:p>
        </w:tc>
        <w:tc>
          <w:tcPr>
            <w:tcW w:w="1418" w:type="dxa"/>
          </w:tcPr>
          <w:p w14:paraId="783B227A" w14:textId="003ADAAE" w:rsidR="007A6A0A" w:rsidRDefault="00E869C1" w:rsidP="003B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69C1" w14:paraId="0CE62341" w14:textId="77777777" w:rsidTr="004752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21397F8" w14:textId="55A9F7A9" w:rsidR="00E869C1" w:rsidRDefault="00E869C1" w:rsidP="003B1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Andover </w:t>
            </w:r>
          </w:p>
        </w:tc>
        <w:tc>
          <w:tcPr>
            <w:tcW w:w="1418" w:type="dxa"/>
          </w:tcPr>
          <w:p w14:paraId="24B9F484" w14:textId="748EFC89" w:rsidR="00E869C1" w:rsidRDefault="00E869C1" w:rsidP="003B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1EBAD48E" w14:textId="77777777" w:rsidR="003B1583" w:rsidRDefault="003B1583" w:rsidP="000C697F">
      <w:pPr>
        <w:rPr>
          <w:sz w:val="24"/>
          <w:szCs w:val="24"/>
        </w:rPr>
      </w:pPr>
    </w:p>
    <w:p w14:paraId="612845A2" w14:textId="77777777" w:rsidR="00F718DE" w:rsidRDefault="00F718DE" w:rsidP="000C697F">
      <w:pPr>
        <w:rPr>
          <w:sz w:val="24"/>
          <w:szCs w:val="24"/>
        </w:rPr>
      </w:pPr>
    </w:p>
    <w:p w14:paraId="7D6571C2" w14:textId="77777777" w:rsidR="00F718DE" w:rsidRDefault="00F718DE" w:rsidP="000C697F">
      <w:pPr>
        <w:rPr>
          <w:sz w:val="24"/>
          <w:szCs w:val="24"/>
        </w:rPr>
      </w:pPr>
    </w:p>
    <w:tbl>
      <w:tblPr>
        <w:tblStyle w:val="GridTable1Light-Accent1"/>
        <w:tblW w:w="4390" w:type="dxa"/>
        <w:tblLook w:val="04A0" w:firstRow="1" w:lastRow="0" w:firstColumn="1" w:lastColumn="0" w:noHBand="0" w:noVBand="1"/>
      </w:tblPr>
      <w:tblGrid>
        <w:gridCol w:w="2972"/>
        <w:gridCol w:w="1418"/>
      </w:tblGrid>
      <w:tr w:rsidR="009F73E6" w14:paraId="0647933D" w14:textId="77777777" w:rsidTr="005D0E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</w:tcPr>
          <w:p w14:paraId="43EA157F" w14:textId="246BE347" w:rsidR="009F73E6" w:rsidRPr="003B1583" w:rsidRDefault="009F73E6" w:rsidP="00FC1A0E">
            <w:pPr>
              <w:rPr>
                <w:b w:val="0"/>
                <w:bCs w:val="0"/>
                <w:sz w:val="24"/>
                <w:szCs w:val="24"/>
              </w:rPr>
            </w:pPr>
            <w:r w:rsidRPr="003B1583">
              <w:rPr>
                <w:sz w:val="24"/>
                <w:szCs w:val="24"/>
              </w:rPr>
              <w:t xml:space="preserve">Hampshire </w:t>
            </w:r>
            <w:r w:rsidR="00152257">
              <w:rPr>
                <w:sz w:val="24"/>
                <w:szCs w:val="24"/>
              </w:rPr>
              <w:t>League</w:t>
            </w:r>
            <w:r w:rsidRPr="003B1583">
              <w:rPr>
                <w:sz w:val="24"/>
                <w:szCs w:val="24"/>
              </w:rPr>
              <w:t xml:space="preserve"> - League Division I</w:t>
            </w:r>
            <w:r w:rsidR="00152257">
              <w:rPr>
                <w:sz w:val="24"/>
                <w:szCs w:val="24"/>
              </w:rPr>
              <w:t>I</w:t>
            </w:r>
          </w:p>
        </w:tc>
      </w:tr>
      <w:tr w:rsidR="009F73E6" w14:paraId="4BA4167C" w14:textId="77777777" w:rsidTr="005D0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2E8466F" w14:textId="1592FBA1" w:rsidR="009F73E6" w:rsidRDefault="00C77534" w:rsidP="00FC1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Andover</w:t>
            </w:r>
          </w:p>
        </w:tc>
        <w:tc>
          <w:tcPr>
            <w:tcW w:w="1418" w:type="dxa"/>
          </w:tcPr>
          <w:p w14:paraId="23E2B770" w14:textId="0E9528AD" w:rsidR="009F73E6" w:rsidRDefault="00C77534" w:rsidP="00FC1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9F73E6">
              <w:rPr>
                <w:sz w:val="24"/>
                <w:szCs w:val="24"/>
              </w:rPr>
              <w:t>times</w:t>
            </w:r>
          </w:p>
        </w:tc>
      </w:tr>
      <w:tr w:rsidR="009F73E6" w14:paraId="3A23D0C3" w14:textId="77777777" w:rsidTr="005D0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0FF78DF" w14:textId="66B8E435" w:rsidR="009F73E6" w:rsidRDefault="00C77534" w:rsidP="00FC1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Portsmouth</w:t>
            </w:r>
          </w:p>
        </w:tc>
        <w:tc>
          <w:tcPr>
            <w:tcW w:w="1418" w:type="dxa"/>
          </w:tcPr>
          <w:p w14:paraId="13CCFD73" w14:textId="1E1491BD" w:rsidR="009F73E6" w:rsidRDefault="00C77534" w:rsidP="00FC1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F73E6">
              <w:rPr>
                <w:sz w:val="24"/>
                <w:szCs w:val="24"/>
              </w:rPr>
              <w:t xml:space="preserve"> </w:t>
            </w:r>
          </w:p>
        </w:tc>
      </w:tr>
      <w:tr w:rsidR="009F73E6" w14:paraId="7996E897" w14:textId="77777777" w:rsidTr="005D0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B0C9439" w14:textId="72EF68A0" w:rsidR="009F73E6" w:rsidRDefault="00C77534" w:rsidP="00FC1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Southampton</w:t>
            </w:r>
          </w:p>
        </w:tc>
        <w:tc>
          <w:tcPr>
            <w:tcW w:w="1418" w:type="dxa"/>
          </w:tcPr>
          <w:p w14:paraId="7C9EF7D7" w14:textId="5529DEE1" w:rsidR="009F73E6" w:rsidRDefault="00BE714C" w:rsidP="00FC1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F73E6" w14:paraId="0AB4C706" w14:textId="77777777" w:rsidTr="005D0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D65E1DE" w14:textId="2E15195F" w:rsidR="009F73E6" w:rsidRDefault="00BE714C" w:rsidP="00FC1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Basingstoke</w:t>
            </w:r>
          </w:p>
        </w:tc>
        <w:tc>
          <w:tcPr>
            <w:tcW w:w="1418" w:type="dxa"/>
          </w:tcPr>
          <w:p w14:paraId="3896C29D" w14:textId="6154F7B6" w:rsidR="009F73E6" w:rsidRDefault="00BE714C" w:rsidP="00FC1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F73E6" w14:paraId="53557C3E" w14:textId="77777777" w:rsidTr="005D0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443D751" w14:textId="7CA03E2C" w:rsidR="009F73E6" w:rsidRDefault="00A973EE" w:rsidP="00FC1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Taunton’s School</w:t>
            </w:r>
          </w:p>
        </w:tc>
        <w:tc>
          <w:tcPr>
            <w:tcW w:w="1418" w:type="dxa"/>
          </w:tcPr>
          <w:p w14:paraId="49A829B9" w14:textId="70DD78E0" w:rsidR="009F73E6" w:rsidRDefault="00A973EE" w:rsidP="00FC1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F73E6" w14:paraId="77377F30" w14:textId="77777777" w:rsidTr="005D0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18C2ECB" w14:textId="4003E34D" w:rsidR="009F73E6" w:rsidRDefault="000077C0" w:rsidP="00FC1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Old Tauntonian’s  </w:t>
            </w:r>
          </w:p>
        </w:tc>
        <w:tc>
          <w:tcPr>
            <w:tcW w:w="1418" w:type="dxa"/>
          </w:tcPr>
          <w:p w14:paraId="49EBD42C" w14:textId="77777777" w:rsidR="009F73E6" w:rsidRDefault="009F73E6" w:rsidP="00FC1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077C0" w14:paraId="1B7E69F1" w14:textId="77777777" w:rsidTr="005D0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7174129" w14:textId="02AAD247" w:rsidR="000077C0" w:rsidRDefault="000077C0" w:rsidP="000077C0">
            <w:pPr>
              <w:rPr>
                <w:sz w:val="24"/>
                <w:szCs w:val="24"/>
              </w:rPr>
            </w:pPr>
            <w:r w:rsidRPr="00FC3BF3">
              <w:rPr>
                <w:sz w:val="24"/>
                <w:szCs w:val="24"/>
              </w:rPr>
              <w:t>Winchester</w:t>
            </w:r>
          </w:p>
        </w:tc>
        <w:tc>
          <w:tcPr>
            <w:tcW w:w="1418" w:type="dxa"/>
          </w:tcPr>
          <w:p w14:paraId="422B8AF3" w14:textId="77777777" w:rsidR="000077C0" w:rsidRDefault="000077C0" w:rsidP="00007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077C0" w14:paraId="5A5AA487" w14:textId="77777777" w:rsidTr="005D0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BB2F7F9" w14:textId="4B5734BE" w:rsidR="000077C0" w:rsidRDefault="000077C0" w:rsidP="000077C0">
            <w:pPr>
              <w:rPr>
                <w:sz w:val="24"/>
                <w:szCs w:val="24"/>
              </w:rPr>
            </w:pPr>
            <w:r w:rsidRPr="00FC3BF3">
              <w:rPr>
                <w:sz w:val="24"/>
                <w:szCs w:val="24"/>
              </w:rPr>
              <w:t>Winchester</w:t>
            </w:r>
          </w:p>
        </w:tc>
        <w:tc>
          <w:tcPr>
            <w:tcW w:w="1418" w:type="dxa"/>
          </w:tcPr>
          <w:p w14:paraId="7BDFF8D9" w14:textId="77777777" w:rsidR="000077C0" w:rsidRDefault="000077C0" w:rsidP="00007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077C0" w14:paraId="540D0D1C" w14:textId="77777777" w:rsidTr="005D0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282EF29" w14:textId="727D540A" w:rsidR="000077C0" w:rsidRDefault="00F47BC5" w:rsidP="00FC1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Bournemouth</w:t>
            </w:r>
          </w:p>
        </w:tc>
        <w:tc>
          <w:tcPr>
            <w:tcW w:w="1418" w:type="dxa"/>
          </w:tcPr>
          <w:p w14:paraId="141DBDF5" w14:textId="6AECDF40" w:rsidR="000077C0" w:rsidRDefault="000077C0" w:rsidP="00FC1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47BC5" w14:paraId="70A998AA" w14:textId="77777777" w:rsidTr="005D0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5F6D1DF" w14:textId="781131A4" w:rsidR="00F47BC5" w:rsidRDefault="00F47BC5" w:rsidP="00F47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Broughton</w:t>
            </w:r>
          </w:p>
        </w:tc>
        <w:tc>
          <w:tcPr>
            <w:tcW w:w="1418" w:type="dxa"/>
          </w:tcPr>
          <w:p w14:paraId="28DE3BD1" w14:textId="4D0DF6DF" w:rsidR="00F47BC5" w:rsidRDefault="00F47BC5" w:rsidP="00F47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47BC5" w14:paraId="0FC1220D" w14:textId="77777777" w:rsidTr="005D0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DCF1F7C" w14:textId="137248CA" w:rsidR="00F47BC5" w:rsidRDefault="00F47BC5" w:rsidP="00F47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Vectis (Ryde </w:t>
            </w:r>
            <w:r w:rsidR="00062C7B">
              <w:rPr>
                <w:sz w:val="24"/>
                <w:szCs w:val="24"/>
              </w:rPr>
              <w:t>IOW)</w:t>
            </w:r>
          </w:p>
        </w:tc>
        <w:tc>
          <w:tcPr>
            <w:tcW w:w="1418" w:type="dxa"/>
          </w:tcPr>
          <w:p w14:paraId="2DF79FFB" w14:textId="225F20A3" w:rsidR="00F47BC5" w:rsidRDefault="00062C7B" w:rsidP="00F47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1A613F23" w14:textId="77777777" w:rsidR="009F73E6" w:rsidRDefault="009F73E6" w:rsidP="00914540">
      <w:pPr>
        <w:jc w:val="center"/>
        <w:rPr>
          <w:b/>
          <w:bCs/>
          <w:sz w:val="24"/>
          <w:szCs w:val="24"/>
          <w:u w:val="single"/>
        </w:rPr>
      </w:pPr>
    </w:p>
    <w:p w14:paraId="1FBFF350" w14:textId="77777777" w:rsidR="00152257" w:rsidRDefault="00152257" w:rsidP="00914540">
      <w:pPr>
        <w:jc w:val="center"/>
        <w:rPr>
          <w:b/>
          <w:bCs/>
          <w:sz w:val="24"/>
          <w:szCs w:val="24"/>
          <w:u w:val="single"/>
        </w:rPr>
        <w:sectPr w:rsidR="00152257" w:rsidSect="00152257">
          <w:type w:val="continuous"/>
          <w:pgSz w:w="11906" w:h="16838"/>
          <w:pgMar w:top="1440" w:right="1440" w:bottom="1440" w:left="1440" w:header="708" w:footer="708" w:gutter="0"/>
          <w:cols w:num="2" w:space="720"/>
          <w:docGrid w:linePitch="360"/>
        </w:sectPr>
      </w:pPr>
    </w:p>
    <w:p w14:paraId="457B55A7" w14:textId="2820B579" w:rsidR="0059243A" w:rsidRDefault="007542D8" w:rsidP="00E37176">
      <w:pPr>
        <w:rPr>
          <w:sz w:val="24"/>
          <w:szCs w:val="24"/>
        </w:rPr>
      </w:pPr>
      <w:r>
        <w:rPr>
          <w:sz w:val="24"/>
          <w:szCs w:val="24"/>
        </w:rPr>
        <w:t xml:space="preserve">The results of </w:t>
      </w:r>
      <w:r w:rsidR="00532391">
        <w:rPr>
          <w:sz w:val="24"/>
          <w:szCs w:val="24"/>
        </w:rPr>
        <w:t xml:space="preserve">all matches </w:t>
      </w:r>
      <w:r w:rsidR="0009573B">
        <w:rPr>
          <w:sz w:val="24"/>
          <w:szCs w:val="24"/>
        </w:rPr>
        <w:t xml:space="preserve">that are </w:t>
      </w:r>
      <w:r w:rsidR="002C68B9">
        <w:rPr>
          <w:sz w:val="24"/>
          <w:szCs w:val="24"/>
        </w:rPr>
        <w:t>recorded are given after the rules.</w:t>
      </w:r>
    </w:p>
    <w:p w14:paraId="053C3BB4" w14:textId="77777777" w:rsidR="00F61F8E" w:rsidRDefault="00F61F8E" w:rsidP="00E37176">
      <w:pPr>
        <w:rPr>
          <w:sz w:val="24"/>
          <w:szCs w:val="24"/>
        </w:rPr>
      </w:pPr>
    </w:p>
    <w:p w14:paraId="07D3A93D" w14:textId="77777777" w:rsidR="00F61F8E" w:rsidRDefault="00F61F8E" w:rsidP="00F61F8E">
      <w:pPr>
        <w:rPr>
          <w:b/>
          <w:bCs/>
          <w:sz w:val="24"/>
          <w:szCs w:val="24"/>
          <w:u w:val="single"/>
        </w:rPr>
        <w:sectPr w:rsidR="00F61F8E" w:rsidSect="00F61F8E">
          <w:headerReference w:type="default" r:id="rId8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872480E" w14:textId="77777777" w:rsidR="00AC29A2" w:rsidRDefault="00AC29A2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page"/>
      </w:r>
    </w:p>
    <w:p w14:paraId="736F1709" w14:textId="6A58B706" w:rsidR="00F61F8E" w:rsidRDefault="00B3163B" w:rsidP="00B3163B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Hampshire League Rules (1939)</w:t>
      </w:r>
    </w:p>
    <w:p w14:paraId="2F720F63" w14:textId="00742611" w:rsidR="00D50BF4" w:rsidRDefault="00F3168C" w:rsidP="00D50BF4">
      <w:pPr>
        <w:pStyle w:val="ListParagraph"/>
        <w:numPr>
          <w:ilvl w:val="0"/>
          <w:numId w:val="5"/>
        </w:numPr>
        <w:spacing w:before="120" w:after="0" w:line="240" w:lineRule="auto"/>
        <w:ind w:left="357" w:hanging="357"/>
        <w:rPr>
          <w:sz w:val="24"/>
          <w:szCs w:val="24"/>
        </w:rPr>
      </w:pPr>
      <w:r w:rsidRPr="00D50BF4">
        <w:rPr>
          <w:sz w:val="24"/>
          <w:szCs w:val="24"/>
        </w:rPr>
        <w:t>The league is open to all affiliated clubs</w:t>
      </w:r>
      <w:r w:rsidR="00B55C3E" w:rsidRPr="00D50BF4">
        <w:rPr>
          <w:sz w:val="24"/>
          <w:szCs w:val="24"/>
        </w:rPr>
        <w:t>.</w:t>
      </w:r>
    </w:p>
    <w:p w14:paraId="27B6F7F0" w14:textId="77777777" w:rsidR="00D50BF4" w:rsidRPr="00D50BF4" w:rsidRDefault="00D50BF4" w:rsidP="00D50BF4">
      <w:pPr>
        <w:pStyle w:val="ListParagraph"/>
        <w:spacing w:before="120" w:after="0" w:line="240" w:lineRule="auto"/>
        <w:ind w:left="357"/>
        <w:rPr>
          <w:sz w:val="24"/>
          <w:szCs w:val="24"/>
        </w:rPr>
      </w:pPr>
    </w:p>
    <w:p w14:paraId="5BD376AA" w14:textId="6B401C84" w:rsidR="00D50BF4" w:rsidRPr="00B65149" w:rsidRDefault="00F3168C" w:rsidP="00D50BF4">
      <w:pPr>
        <w:pStyle w:val="ListParagraph"/>
        <w:numPr>
          <w:ilvl w:val="0"/>
          <w:numId w:val="5"/>
        </w:numPr>
        <w:spacing w:before="120" w:after="0" w:line="240" w:lineRule="auto"/>
        <w:rPr>
          <w:sz w:val="24"/>
          <w:szCs w:val="24"/>
        </w:rPr>
      </w:pPr>
      <w:r w:rsidRPr="00B65149">
        <w:rPr>
          <w:sz w:val="24"/>
          <w:szCs w:val="24"/>
        </w:rPr>
        <w:t xml:space="preserve">Teams shall </w:t>
      </w:r>
      <w:r w:rsidR="00E53446" w:rsidRPr="00B65149">
        <w:rPr>
          <w:sz w:val="24"/>
          <w:szCs w:val="24"/>
        </w:rPr>
        <w:t>be elected by the Council to a division</w:t>
      </w:r>
      <w:r w:rsidR="00B55C3E" w:rsidRPr="00B65149">
        <w:rPr>
          <w:sz w:val="24"/>
          <w:szCs w:val="24"/>
        </w:rPr>
        <w:t>.</w:t>
      </w:r>
    </w:p>
    <w:p w14:paraId="53897828" w14:textId="77777777" w:rsidR="00D50BF4" w:rsidRPr="00B65149" w:rsidRDefault="00D50BF4" w:rsidP="00B65149">
      <w:pPr>
        <w:spacing w:before="120" w:after="0" w:line="240" w:lineRule="auto"/>
        <w:rPr>
          <w:sz w:val="24"/>
          <w:szCs w:val="24"/>
        </w:rPr>
      </w:pPr>
    </w:p>
    <w:p w14:paraId="4D2BFD63" w14:textId="5C5B5C10" w:rsidR="00D50BF4" w:rsidRPr="00D50BF4" w:rsidRDefault="00B55C3E" w:rsidP="00D50BF4">
      <w:pPr>
        <w:pStyle w:val="ListParagraph"/>
        <w:numPr>
          <w:ilvl w:val="0"/>
          <w:numId w:val="5"/>
        </w:numPr>
        <w:spacing w:before="120" w:after="0" w:line="240" w:lineRule="auto"/>
        <w:rPr>
          <w:sz w:val="24"/>
          <w:szCs w:val="24"/>
        </w:rPr>
      </w:pPr>
      <w:r w:rsidRPr="00D50BF4">
        <w:rPr>
          <w:sz w:val="24"/>
          <w:szCs w:val="24"/>
        </w:rPr>
        <w:t>Teams shall consist of five players.</w:t>
      </w:r>
    </w:p>
    <w:p w14:paraId="461C77C8" w14:textId="77777777" w:rsidR="00D50BF4" w:rsidRDefault="00D50BF4" w:rsidP="00D50BF4">
      <w:pPr>
        <w:pStyle w:val="ListParagraph"/>
        <w:spacing w:before="120" w:after="0" w:line="240" w:lineRule="auto"/>
        <w:ind w:left="360"/>
        <w:rPr>
          <w:sz w:val="24"/>
          <w:szCs w:val="24"/>
        </w:rPr>
      </w:pPr>
    </w:p>
    <w:p w14:paraId="0734EAC8" w14:textId="0B3BDDA7" w:rsidR="00D50BF4" w:rsidRPr="00B65149" w:rsidRDefault="00AC29A2" w:rsidP="00D50BF4">
      <w:pPr>
        <w:pStyle w:val="ListParagraph"/>
        <w:numPr>
          <w:ilvl w:val="0"/>
          <w:numId w:val="5"/>
        </w:numPr>
        <w:spacing w:before="120" w:after="0" w:line="240" w:lineRule="auto"/>
        <w:rPr>
          <w:sz w:val="24"/>
          <w:szCs w:val="24"/>
        </w:rPr>
      </w:pPr>
      <w:r w:rsidRPr="00B65149">
        <w:rPr>
          <w:sz w:val="24"/>
          <w:szCs w:val="24"/>
        </w:rPr>
        <w:t xml:space="preserve">The top four players of a club </w:t>
      </w:r>
      <w:r w:rsidR="00E54727" w:rsidRPr="00B65149">
        <w:rPr>
          <w:sz w:val="24"/>
          <w:szCs w:val="24"/>
        </w:rPr>
        <w:t>competing in two divisions shall be nominated at the beginning of the season, and they shall be ine</w:t>
      </w:r>
      <w:r w:rsidR="00B96D1D" w:rsidRPr="00B65149">
        <w:rPr>
          <w:sz w:val="24"/>
          <w:szCs w:val="24"/>
        </w:rPr>
        <w:t xml:space="preserve">ligible to play in the second team. Further, it a second team player be called to play in more than two first team matches </w:t>
      </w:r>
      <w:r w:rsidR="00B464A0" w:rsidRPr="00B65149">
        <w:rPr>
          <w:sz w:val="24"/>
          <w:szCs w:val="24"/>
        </w:rPr>
        <w:t>during a season he shall thereafter be ineligible to play in the second team</w:t>
      </w:r>
    </w:p>
    <w:p w14:paraId="4E6EAECE" w14:textId="77777777" w:rsidR="00D50BF4" w:rsidRDefault="00D50BF4" w:rsidP="00D50BF4">
      <w:pPr>
        <w:pStyle w:val="ListParagraph"/>
        <w:spacing w:before="120" w:after="0" w:line="240" w:lineRule="auto"/>
        <w:ind w:left="360"/>
        <w:rPr>
          <w:sz w:val="24"/>
          <w:szCs w:val="24"/>
        </w:rPr>
      </w:pPr>
    </w:p>
    <w:p w14:paraId="76B24B7E" w14:textId="6845BEF5" w:rsidR="00B464A0" w:rsidRDefault="00B464A0" w:rsidP="00D50BF4">
      <w:pPr>
        <w:pStyle w:val="ListParagraph"/>
        <w:numPr>
          <w:ilvl w:val="0"/>
          <w:numId w:val="5"/>
        </w:num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Whe</w:t>
      </w:r>
      <w:r w:rsidR="00C5402E">
        <w:rPr>
          <w:sz w:val="24"/>
          <w:szCs w:val="24"/>
        </w:rPr>
        <w:t>re a club enters a team in more than one division their matches for the two teams shall be arranged for the same day</w:t>
      </w:r>
      <w:r w:rsidR="00E063E9">
        <w:rPr>
          <w:sz w:val="24"/>
          <w:szCs w:val="24"/>
        </w:rPr>
        <w:t>.</w:t>
      </w:r>
    </w:p>
    <w:p w14:paraId="01866E7E" w14:textId="77777777" w:rsidR="00D50BF4" w:rsidRDefault="00D50BF4" w:rsidP="00D50BF4">
      <w:pPr>
        <w:pStyle w:val="ListParagraph"/>
        <w:spacing w:before="120" w:after="0" w:line="240" w:lineRule="auto"/>
        <w:ind w:left="360"/>
        <w:rPr>
          <w:sz w:val="24"/>
          <w:szCs w:val="24"/>
        </w:rPr>
      </w:pPr>
    </w:p>
    <w:p w14:paraId="4397A0E2" w14:textId="1D596E49" w:rsidR="00D50BF4" w:rsidRPr="00B65149" w:rsidRDefault="00E063E9" w:rsidP="00D50BF4">
      <w:pPr>
        <w:pStyle w:val="ListParagraph"/>
        <w:numPr>
          <w:ilvl w:val="0"/>
          <w:numId w:val="5"/>
        </w:numPr>
        <w:spacing w:before="120" w:after="0" w:line="240" w:lineRule="auto"/>
        <w:rPr>
          <w:sz w:val="24"/>
          <w:szCs w:val="24"/>
        </w:rPr>
      </w:pPr>
      <w:r w:rsidRPr="00B65149">
        <w:rPr>
          <w:sz w:val="24"/>
          <w:szCs w:val="24"/>
        </w:rPr>
        <w:t>No player shall play for more than one club during any season.</w:t>
      </w:r>
    </w:p>
    <w:p w14:paraId="26D7E5CD" w14:textId="77777777" w:rsidR="00D50BF4" w:rsidRDefault="00D50BF4" w:rsidP="00D50BF4">
      <w:pPr>
        <w:pStyle w:val="ListParagraph"/>
        <w:spacing w:before="120" w:after="0" w:line="240" w:lineRule="auto"/>
        <w:ind w:left="360"/>
        <w:rPr>
          <w:sz w:val="24"/>
          <w:szCs w:val="24"/>
        </w:rPr>
      </w:pPr>
    </w:p>
    <w:p w14:paraId="0C61EB89" w14:textId="0EB80E94" w:rsidR="00E063E9" w:rsidRDefault="00E063E9" w:rsidP="00D50BF4">
      <w:pPr>
        <w:pStyle w:val="ListParagraph"/>
        <w:numPr>
          <w:ilvl w:val="0"/>
          <w:numId w:val="5"/>
        </w:num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 matches to be played arranged </w:t>
      </w:r>
      <w:r w:rsidR="00A65FFE">
        <w:rPr>
          <w:sz w:val="24"/>
          <w:szCs w:val="24"/>
        </w:rPr>
        <w:t xml:space="preserve">by the secretary, or </w:t>
      </w:r>
      <w:r w:rsidR="00D82485">
        <w:rPr>
          <w:sz w:val="24"/>
          <w:szCs w:val="24"/>
        </w:rPr>
        <w:t>upon</w:t>
      </w:r>
      <w:r w:rsidR="00A65FFE">
        <w:rPr>
          <w:sz w:val="24"/>
          <w:szCs w:val="24"/>
        </w:rPr>
        <w:t xml:space="preserve"> such</w:t>
      </w:r>
      <w:r w:rsidR="00D82485">
        <w:rPr>
          <w:sz w:val="24"/>
          <w:szCs w:val="24"/>
        </w:rPr>
        <w:t xml:space="preserve"> date mutually agreed by the club secretaries</w:t>
      </w:r>
      <w:r w:rsidR="001E3055">
        <w:rPr>
          <w:sz w:val="24"/>
          <w:szCs w:val="24"/>
        </w:rPr>
        <w:t>, of which date the league secretary shall be notified.</w:t>
      </w:r>
    </w:p>
    <w:p w14:paraId="5C392241" w14:textId="77777777" w:rsidR="00D50BF4" w:rsidRDefault="00D50BF4" w:rsidP="00D50BF4">
      <w:pPr>
        <w:pStyle w:val="ListParagraph"/>
        <w:spacing w:before="120" w:after="0" w:line="240" w:lineRule="auto"/>
        <w:ind w:left="360"/>
        <w:rPr>
          <w:sz w:val="24"/>
          <w:szCs w:val="24"/>
        </w:rPr>
      </w:pPr>
    </w:p>
    <w:p w14:paraId="7B4B8739" w14:textId="2649CB1F" w:rsidR="00D50BF4" w:rsidRPr="00B65149" w:rsidRDefault="00AB409A" w:rsidP="00D50BF4">
      <w:pPr>
        <w:pStyle w:val="ListParagraph"/>
        <w:numPr>
          <w:ilvl w:val="0"/>
          <w:numId w:val="5"/>
        </w:numPr>
        <w:spacing w:before="120" w:after="0" w:line="240" w:lineRule="auto"/>
        <w:rPr>
          <w:sz w:val="24"/>
          <w:szCs w:val="24"/>
        </w:rPr>
      </w:pPr>
      <w:r w:rsidRPr="00B65149">
        <w:rPr>
          <w:sz w:val="24"/>
          <w:szCs w:val="24"/>
        </w:rPr>
        <w:t xml:space="preserve">All matches shall allow for at least three </w:t>
      </w:r>
      <w:r w:rsidR="00C83BB9" w:rsidRPr="00B65149">
        <w:rPr>
          <w:sz w:val="24"/>
          <w:szCs w:val="24"/>
        </w:rPr>
        <w:t>hours play.</w:t>
      </w:r>
    </w:p>
    <w:p w14:paraId="442284C0" w14:textId="77777777" w:rsidR="00D50BF4" w:rsidRDefault="00D50BF4" w:rsidP="00D50BF4">
      <w:pPr>
        <w:pStyle w:val="ListParagraph"/>
        <w:spacing w:before="120" w:after="0" w:line="240" w:lineRule="auto"/>
        <w:ind w:left="360"/>
        <w:rPr>
          <w:sz w:val="24"/>
          <w:szCs w:val="24"/>
        </w:rPr>
      </w:pPr>
    </w:p>
    <w:p w14:paraId="224BC036" w14:textId="37A486E0" w:rsidR="00C83BB9" w:rsidRDefault="00C83BB9" w:rsidP="00D50BF4">
      <w:pPr>
        <w:pStyle w:val="ListParagraph"/>
        <w:numPr>
          <w:ilvl w:val="0"/>
          <w:numId w:val="5"/>
        </w:num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Clocks shall be used in all Division I </w:t>
      </w:r>
      <w:proofErr w:type="gramStart"/>
      <w:r>
        <w:rPr>
          <w:sz w:val="24"/>
          <w:szCs w:val="24"/>
        </w:rPr>
        <w:t>matches</w:t>
      </w:r>
      <w:proofErr w:type="gramEnd"/>
      <w:r>
        <w:rPr>
          <w:sz w:val="24"/>
          <w:szCs w:val="24"/>
        </w:rPr>
        <w:t xml:space="preserve">, and whenever possible in other </w:t>
      </w:r>
      <w:r w:rsidR="00E20429">
        <w:rPr>
          <w:sz w:val="24"/>
          <w:szCs w:val="24"/>
        </w:rPr>
        <w:t>D</w:t>
      </w:r>
      <w:r>
        <w:rPr>
          <w:sz w:val="24"/>
          <w:szCs w:val="24"/>
        </w:rPr>
        <w:t>ivisions</w:t>
      </w:r>
      <w:r w:rsidR="00E20429">
        <w:rPr>
          <w:sz w:val="24"/>
          <w:szCs w:val="24"/>
        </w:rPr>
        <w:t xml:space="preserve">. The rate of play shall be thirty moves </w:t>
      </w:r>
      <w:r w:rsidR="003272CA">
        <w:rPr>
          <w:sz w:val="24"/>
          <w:szCs w:val="24"/>
        </w:rPr>
        <w:t xml:space="preserve">in </w:t>
      </w:r>
      <w:r w:rsidR="00393DC7">
        <w:rPr>
          <w:sz w:val="24"/>
          <w:szCs w:val="24"/>
        </w:rPr>
        <w:t>seventy-five</w:t>
      </w:r>
      <w:r w:rsidR="003272CA">
        <w:rPr>
          <w:sz w:val="24"/>
          <w:szCs w:val="24"/>
        </w:rPr>
        <w:t xml:space="preserve"> minutes and six moves in each </w:t>
      </w:r>
      <w:r w:rsidR="00393DC7">
        <w:rPr>
          <w:sz w:val="24"/>
          <w:szCs w:val="24"/>
        </w:rPr>
        <w:t>succeeding fifteen minutes.</w:t>
      </w:r>
    </w:p>
    <w:p w14:paraId="2B7AB063" w14:textId="77777777" w:rsidR="00D50BF4" w:rsidRDefault="00D50BF4" w:rsidP="00D50BF4">
      <w:pPr>
        <w:pStyle w:val="ListParagraph"/>
        <w:spacing w:before="120" w:after="0" w:line="240" w:lineRule="auto"/>
        <w:ind w:left="360"/>
        <w:rPr>
          <w:sz w:val="24"/>
          <w:szCs w:val="24"/>
        </w:rPr>
      </w:pPr>
    </w:p>
    <w:p w14:paraId="3894087C" w14:textId="038785F1" w:rsidR="00B65149" w:rsidRDefault="00393DC7" w:rsidP="00B65149">
      <w:pPr>
        <w:pStyle w:val="ListParagraph"/>
        <w:numPr>
          <w:ilvl w:val="0"/>
          <w:numId w:val="5"/>
        </w:numPr>
        <w:spacing w:before="120" w:after="0" w:line="240" w:lineRule="auto"/>
        <w:rPr>
          <w:sz w:val="24"/>
          <w:szCs w:val="24"/>
        </w:rPr>
      </w:pPr>
      <w:r w:rsidRPr="00B65149">
        <w:rPr>
          <w:sz w:val="24"/>
          <w:szCs w:val="24"/>
        </w:rPr>
        <w:t xml:space="preserve">Visiting teams shall have the choice of </w:t>
      </w:r>
      <w:r w:rsidR="00FF0F39" w:rsidRPr="00B65149">
        <w:rPr>
          <w:sz w:val="24"/>
          <w:szCs w:val="24"/>
        </w:rPr>
        <w:t>1</w:t>
      </w:r>
      <w:r w:rsidR="00FF0F39" w:rsidRPr="00B65149">
        <w:rPr>
          <w:sz w:val="24"/>
          <w:szCs w:val="24"/>
          <w:vertAlign w:val="superscript"/>
        </w:rPr>
        <w:t>st</w:t>
      </w:r>
      <w:r w:rsidR="00FF0F39" w:rsidRPr="00B65149">
        <w:rPr>
          <w:sz w:val="24"/>
          <w:szCs w:val="24"/>
        </w:rPr>
        <w:t xml:space="preserve"> move in the top board, the moves remaining boards alternating.</w:t>
      </w:r>
    </w:p>
    <w:p w14:paraId="3C44B669" w14:textId="77777777" w:rsidR="00B65149" w:rsidRPr="00B65149" w:rsidRDefault="00B65149" w:rsidP="00B65149">
      <w:pPr>
        <w:pStyle w:val="ListParagraph"/>
        <w:rPr>
          <w:sz w:val="24"/>
          <w:szCs w:val="24"/>
        </w:rPr>
      </w:pPr>
    </w:p>
    <w:p w14:paraId="6026DC1F" w14:textId="31243B50" w:rsidR="00FF0F39" w:rsidRDefault="00FF0F39" w:rsidP="00D50BF4">
      <w:pPr>
        <w:pStyle w:val="ListParagraph"/>
        <w:numPr>
          <w:ilvl w:val="0"/>
          <w:numId w:val="5"/>
        </w:num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score in all matches shall be </w:t>
      </w:r>
      <w:r w:rsidR="002A594F">
        <w:rPr>
          <w:sz w:val="24"/>
          <w:szCs w:val="24"/>
        </w:rPr>
        <w:t xml:space="preserve">sent to the honorary secretary </w:t>
      </w:r>
      <w:r w:rsidR="00FE0F7F">
        <w:rPr>
          <w:sz w:val="24"/>
          <w:szCs w:val="24"/>
        </w:rPr>
        <w:t xml:space="preserve">within 24 hours of the match. All games not finished </w:t>
      </w:r>
      <w:r w:rsidR="00B41060">
        <w:rPr>
          <w:sz w:val="24"/>
          <w:szCs w:val="24"/>
        </w:rPr>
        <w:t xml:space="preserve">to be marked “A” on the score, and </w:t>
      </w:r>
      <w:r w:rsidR="000E1A22">
        <w:rPr>
          <w:sz w:val="24"/>
          <w:szCs w:val="24"/>
        </w:rPr>
        <w:t xml:space="preserve">a diagram record of such games, stating the result claimed, and with a fee of 2/6 </w:t>
      </w:r>
      <w:r w:rsidR="00CB78B3">
        <w:rPr>
          <w:sz w:val="24"/>
          <w:szCs w:val="24"/>
        </w:rPr>
        <w:t xml:space="preserve">per game, shall be sent to honorary secretary </w:t>
      </w:r>
      <w:r w:rsidR="00977C49">
        <w:rPr>
          <w:sz w:val="24"/>
          <w:szCs w:val="24"/>
        </w:rPr>
        <w:t xml:space="preserve">within 7 days. Where the claim is </w:t>
      </w:r>
      <w:r w:rsidR="00871D58">
        <w:rPr>
          <w:sz w:val="24"/>
          <w:szCs w:val="24"/>
        </w:rPr>
        <w:t>upheld,</w:t>
      </w:r>
      <w:r w:rsidR="00977C49">
        <w:rPr>
          <w:sz w:val="24"/>
          <w:szCs w:val="24"/>
        </w:rPr>
        <w:t xml:space="preserve"> </w:t>
      </w:r>
      <w:r w:rsidR="002F11A8">
        <w:rPr>
          <w:sz w:val="24"/>
          <w:szCs w:val="24"/>
        </w:rPr>
        <w:t xml:space="preserve">this fee is to be returned. </w:t>
      </w:r>
    </w:p>
    <w:p w14:paraId="5D05D544" w14:textId="77777777" w:rsidR="00B65149" w:rsidRDefault="002F11A8" w:rsidP="00B65149">
      <w:pPr>
        <w:spacing w:before="120" w:after="0" w:line="240" w:lineRule="auto"/>
        <w:ind w:left="360"/>
        <w:rPr>
          <w:sz w:val="24"/>
          <w:szCs w:val="24"/>
        </w:rPr>
      </w:pPr>
      <w:r w:rsidRPr="00317E26">
        <w:rPr>
          <w:sz w:val="24"/>
          <w:szCs w:val="24"/>
        </w:rPr>
        <w:t xml:space="preserve">Note: </w:t>
      </w:r>
      <w:r w:rsidR="007B7E21" w:rsidRPr="00317E26">
        <w:rPr>
          <w:sz w:val="24"/>
          <w:szCs w:val="24"/>
        </w:rPr>
        <w:t xml:space="preserve"> Both clubs to send the score and adjudications, and unless claims for adjudication are properly sent, an </w:t>
      </w:r>
      <w:r w:rsidR="00871D58" w:rsidRPr="00317E26">
        <w:rPr>
          <w:sz w:val="24"/>
          <w:szCs w:val="24"/>
        </w:rPr>
        <w:t>opponent</w:t>
      </w:r>
      <w:r w:rsidR="00317E26" w:rsidRPr="00317E26">
        <w:rPr>
          <w:sz w:val="24"/>
          <w:szCs w:val="24"/>
        </w:rPr>
        <w:t>’</w:t>
      </w:r>
      <w:r w:rsidR="00871D58" w:rsidRPr="00317E26">
        <w:rPr>
          <w:sz w:val="24"/>
          <w:szCs w:val="24"/>
        </w:rPr>
        <w:t>s claim may be given without adjudication.</w:t>
      </w:r>
    </w:p>
    <w:p w14:paraId="660BB062" w14:textId="77777777" w:rsidR="00754DFE" w:rsidRPr="00754DFE" w:rsidRDefault="00754DFE" w:rsidP="00754DFE">
      <w:pPr>
        <w:spacing w:before="120" w:after="0" w:line="240" w:lineRule="auto"/>
        <w:rPr>
          <w:sz w:val="24"/>
          <w:szCs w:val="24"/>
        </w:rPr>
      </w:pPr>
    </w:p>
    <w:p w14:paraId="19E837C3" w14:textId="4E386F1E" w:rsidR="00BA5EFF" w:rsidRPr="00B65149" w:rsidRDefault="006B7AEE" w:rsidP="00B65149">
      <w:pPr>
        <w:pStyle w:val="ListParagraph"/>
        <w:numPr>
          <w:ilvl w:val="0"/>
          <w:numId w:val="9"/>
        </w:numPr>
        <w:spacing w:before="120" w:after="0" w:line="240" w:lineRule="auto"/>
        <w:rPr>
          <w:sz w:val="24"/>
          <w:szCs w:val="24"/>
        </w:rPr>
      </w:pPr>
      <w:r w:rsidRPr="00B65149">
        <w:rPr>
          <w:sz w:val="24"/>
          <w:szCs w:val="24"/>
        </w:rPr>
        <w:t>Any disputes shall be referred to the Council, whose decision  shall be final.</w:t>
      </w:r>
    </w:p>
    <w:sectPr w:rsidR="00BA5EFF" w:rsidRPr="00B65149" w:rsidSect="00152257">
      <w:type w:val="continuous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6F0EB" w14:textId="77777777" w:rsidR="00966D3F" w:rsidRDefault="00966D3F" w:rsidP="00A25013">
      <w:pPr>
        <w:spacing w:after="0" w:line="240" w:lineRule="auto"/>
      </w:pPr>
      <w:r>
        <w:separator/>
      </w:r>
    </w:p>
  </w:endnote>
  <w:endnote w:type="continuationSeparator" w:id="0">
    <w:p w14:paraId="475C304E" w14:textId="77777777" w:rsidR="00966D3F" w:rsidRDefault="00966D3F" w:rsidP="00A25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09183" w14:textId="77777777" w:rsidR="00966D3F" w:rsidRDefault="00966D3F" w:rsidP="00A25013">
      <w:pPr>
        <w:spacing w:after="0" w:line="240" w:lineRule="auto"/>
      </w:pPr>
      <w:r>
        <w:separator/>
      </w:r>
    </w:p>
  </w:footnote>
  <w:footnote w:type="continuationSeparator" w:id="0">
    <w:p w14:paraId="494C044E" w14:textId="77777777" w:rsidR="00966D3F" w:rsidRDefault="00966D3F" w:rsidP="00A25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C7928" w14:textId="16B83736" w:rsidR="00A25013" w:rsidRPr="00A25013" w:rsidRDefault="00A25013" w:rsidP="00A25013">
    <w:pPr>
      <w:pStyle w:val="Header"/>
      <w:jc w:val="center"/>
      <w:rPr>
        <w:sz w:val="32"/>
        <w:szCs w:val="32"/>
        <w:u w:val="double"/>
      </w:rPr>
    </w:pPr>
    <w:r w:rsidRPr="00A25013">
      <w:rPr>
        <w:sz w:val="32"/>
        <w:szCs w:val="32"/>
        <w:u w:val="double"/>
      </w:rPr>
      <w:t xml:space="preserve">Hampshire </w:t>
    </w:r>
    <w:r w:rsidR="00A61321">
      <w:rPr>
        <w:sz w:val="32"/>
        <w:szCs w:val="32"/>
        <w:u w:val="double"/>
      </w:rPr>
      <w:t xml:space="preserve">Chess </w:t>
    </w:r>
    <w:r w:rsidR="00C76B78">
      <w:rPr>
        <w:sz w:val="32"/>
        <w:szCs w:val="32"/>
        <w:u w:val="double"/>
      </w:rPr>
      <w:t>Association</w:t>
    </w:r>
  </w:p>
  <w:p w14:paraId="7B67FAC3" w14:textId="77777777" w:rsidR="00A25013" w:rsidRDefault="00A250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26927" w14:textId="77777777" w:rsidR="00F61F8E" w:rsidRPr="00A25013" w:rsidRDefault="00F61F8E" w:rsidP="00A25013">
    <w:pPr>
      <w:pStyle w:val="Header"/>
      <w:jc w:val="center"/>
      <w:rPr>
        <w:sz w:val="32"/>
        <w:szCs w:val="32"/>
        <w:u w:val="double"/>
      </w:rPr>
    </w:pPr>
    <w:r w:rsidRPr="00A25013">
      <w:rPr>
        <w:sz w:val="32"/>
        <w:szCs w:val="32"/>
        <w:u w:val="double"/>
      </w:rPr>
      <w:t xml:space="preserve">Hampshire </w:t>
    </w:r>
    <w:r>
      <w:rPr>
        <w:sz w:val="32"/>
        <w:szCs w:val="32"/>
        <w:u w:val="double"/>
      </w:rPr>
      <w:t>Chess Association</w:t>
    </w:r>
  </w:p>
  <w:p w14:paraId="4D98B570" w14:textId="77777777" w:rsidR="00F61F8E" w:rsidRDefault="00F61F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2EEF"/>
    <w:multiLevelType w:val="hybridMultilevel"/>
    <w:tmpl w:val="8FC4B4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F664D"/>
    <w:multiLevelType w:val="hybridMultilevel"/>
    <w:tmpl w:val="C2DC26D2"/>
    <w:lvl w:ilvl="0" w:tplc="4912C24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B6EE3"/>
    <w:multiLevelType w:val="hybridMultilevel"/>
    <w:tmpl w:val="AB881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241B4"/>
    <w:multiLevelType w:val="hybridMultilevel"/>
    <w:tmpl w:val="C51077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2E71D0"/>
    <w:multiLevelType w:val="hybridMultilevel"/>
    <w:tmpl w:val="F95C0648"/>
    <w:lvl w:ilvl="0" w:tplc="E88037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47671"/>
    <w:multiLevelType w:val="hybridMultilevel"/>
    <w:tmpl w:val="49967E48"/>
    <w:lvl w:ilvl="0" w:tplc="4912C24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C4F79"/>
    <w:multiLevelType w:val="hybridMultilevel"/>
    <w:tmpl w:val="863E7A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224C5"/>
    <w:multiLevelType w:val="hybridMultilevel"/>
    <w:tmpl w:val="837E0BA4"/>
    <w:lvl w:ilvl="0" w:tplc="4912C24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50278"/>
    <w:multiLevelType w:val="hybridMultilevel"/>
    <w:tmpl w:val="C32CFA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13"/>
    <w:rsid w:val="00000DEF"/>
    <w:rsid w:val="00006CDA"/>
    <w:rsid w:val="000077C0"/>
    <w:rsid w:val="000213F9"/>
    <w:rsid w:val="00035941"/>
    <w:rsid w:val="00052C19"/>
    <w:rsid w:val="00062C7B"/>
    <w:rsid w:val="00064C62"/>
    <w:rsid w:val="0007048E"/>
    <w:rsid w:val="000758AE"/>
    <w:rsid w:val="00077CCB"/>
    <w:rsid w:val="00086E3B"/>
    <w:rsid w:val="0009528D"/>
    <w:rsid w:val="0009573B"/>
    <w:rsid w:val="000969AB"/>
    <w:rsid w:val="000C697F"/>
    <w:rsid w:val="000D1663"/>
    <w:rsid w:val="000E0670"/>
    <w:rsid w:val="000E1A22"/>
    <w:rsid w:val="000F720A"/>
    <w:rsid w:val="001212AD"/>
    <w:rsid w:val="001505F6"/>
    <w:rsid w:val="00152257"/>
    <w:rsid w:val="00161A7D"/>
    <w:rsid w:val="00166F1E"/>
    <w:rsid w:val="00170D4B"/>
    <w:rsid w:val="00171740"/>
    <w:rsid w:val="00185900"/>
    <w:rsid w:val="001B3949"/>
    <w:rsid w:val="001D43E8"/>
    <w:rsid w:val="001E3055"/>
    <w:rsid w:val="001F2188"/>
    <w:rsid w:val="001F40BD"/>
    <w:rsid w:val="0020042E"/>
    <w:rsid w:val="002316D3"/>
    <w:rsid w:val="002427E3"/>
    <w:rsid w:val="002476F4"/>
    <w:rsid w:val="00270B7E"/>
    <w:rsid w:val="00284370"/>
    <w:rsid w:val="00287801"/>
    <w:rsid w:val="002A594F"/>
    <w:rsid w:val="002C15E9"/>
    <w:rsid w:val="002C2809"/>
    <w:rsid w:val="002C68B9"/>
    <w:rsid w:val="002C69D0"/>
    <w:rsid w:val="002D4520"/>
    <w:rsid w:val="002E0EAD"/>
    <w:rsid w:val="002F07F9"/>
    <w:rsid w:val="002F11A8"/>
    <w:rsid w:val="002F534B"/>
    <w:rsid w:val="00316B6D"/>
    <w:rsid w:val="00317E26"/>
    <w:rsid w:val="003234D8"/>
    <w:rsid w:val="003272CA"/>
    <w:rsid w:val="003319DE"/>
    <w:rsid w:val="00343E7A"/>
    <w:rsid w:val="00362CF7"/>
    <w:rsid w:val="00364752"/>
    <w:rsid w:val="00366CF2"/>
    <w:rsid w:val="0039082A"/>
    <w:rsid w:val="00392A6E"/>
    <w:rsid w:val="00393DC7"/>
    <w:rsid w:val="003A2226"/>
    <w:rsid w:val="003A2CBA"/>
    <w:rsid w:val="003A79C5"/>
    <w:rsid w:val="003B1583"/>
    <w:rsid w:val="003B2333"/>
    <w:rsid w:val="003C1F44"/>
    <w:rsid w:val="003D09CB"/>
    <w:rsid w:val="003F3C4C"/>
    <w:rsid w:val="00441795"/>
    <w:rsid w:val="00475248"/>
    <w:rsid w:val="00475FCD"/>
    <w:rsid w:val="00483036"/>
    <w:rsid w:val="004873C0"/>
    <w:rsid w:val="00495F19"/>
    <w:rsid w:val="004E43BC"/>
    <w:rsid w:val="00501D0F"/>
    <w:rsid w:val="00504A7B"/>
    <w:rsid w:val="00526330"/>
    <w:rsid w:val="00531636"/>
    <w:rsid w:val="005316B9"/>
    <w:rsid w:val="00532391"/>
    <w:rsid w:val="00551160"/>
    <w:rsid w:val="005557F8"/>
    <w:rsid w:val="005817D4"/>
    <w:rsid w:val="00583FCF"/>
    <w:rsid w:val="005921DA"/>
    <w:rsid w:val="0059243A"/>
    <w:rsid w:val="005C313B"/>
    <w:rsid w:val="005C705D"/>
    <w:rsid w:val="005D0E1D"/>
    <w:rsid w:val="005D65EF"/>
    <w:rsid w:val="005E0F79"/>
    <w:rsid w:val="00604F25"/>
    <w:rsid w:val="00647A8B"/>
    <w:rsid w:val="0065748C"/>
    <w:rsid w:val="00663B2A"/>
    <w:rsid w:val="006722CE"/>
    <w:rsid w:val="006758E5"/>
    <w:rsid w:val="006A0695"/>
    <w:rsid w:val="006A5343"/>
    <w:rsid w:val="006A5D83"/>
    <w:rsid w:val="006B63A0"/>
    <w:rsid w:val="006B7AEE"/>
    <w:rsid w:val="006C4365"/>
    <w:rsid w:val="006E44D3"/>
    <w:rsid w:val="00702A90"/>
    <w:rsid w:val="00710C62"/>
    <w:rsid w:val="00713B6A"/>
    <w:rsid w:val="00723D9D"/>
    <w:rsid w:val="0073526E"/>
    <w:rsid w:val="007371EB"/>
    <w:rsid w:val="007400B4"/>
    <w:rsid w:val="00750405"/>
    <w:rsid w:val="0075230C"/>
    <w:rsid w:val="007542D8"/>
    <w:rsid w:val="00754B6B"/>
    <w:rsid w:val="00754DFE"/>
    <w:rsid w:val="007608E4"/>
    <w:rsid w:val="00767A54"/>
    <w:rsid w:val="007700D4"/>
    <w:rsid w:val="00786934"/>
    <w:rsid w:val="007A2E3E"/>
    <w:rsid w:val="007A6A0A"/>
    <w:rsid w:val="007B46E6"/>
    <w:rsid w:val="007B7E21"/>
    <w:rsid w:val="00804103"/>
    <w:rsid w:val="0083422A"/>
    <w:rsid w:val="0085583A"/>
    <w:rsid w:val="008573E8"/>
    <w:rsid w:val="00871D58"/>
    <w:rsid w:val="00873790"/>
    <w:rsid w:val="00881040"/>
    <w:rsid w:val="0088182F"/>
    <w:rsid w:val="00881E75"/>
    <w:rsid w:val="008830E9"/>
    <w:rsid w:val="008858A1"/>
    <w:rsid w:val="008A23BD"/>
    <w:rsid w:val="008A573B"/>
    <w:rsid w:val="008B0756"/>
    <w:rsid w:val="008C3FF5"/>
    <w:rsid w:val="008D5BBD"/>
    <w:rsid w:val="008D5FDF"/>
    <w:rsid w:val="008E1B33"/>
    <w:rsid w:val="008F0E89"/>
    <w:rsid w:val="00903F0A"/>
    <w:rsid w:val="009102A1"/>
    <w:rsid w:val="00914540"/>
    <w:rsid w:val="00923FF1"/>
    <w:rsid w:val="00931360"/>
    <w:rsid w:val="00932798"/>
    <w:rsid w:val="009645E1"/>
    <w:rsid w:val="00966D3F"/>
    <w:rsid w:val="00977C49"/>
    <w:rsid w:val="009811A3"/>
    <w:rsid w:val="009B0E75"/>
    <w:rsid w:val="009D29C0"/>
    <w:rsid w:val="009E13A1"/>
    <w:rsid w:val="009F73E6"/>
    <w:rsid w:val="00A01A5C"/>
    <w:rsid w:val="00A25013"/>
    <w:rsid w:val="00A57F74"/>
    <w:rsid w:val="00A61321"/>
    <w:rsid w:val="00A65FFE"/>
    <w:rsid w:val="00A83937"/>
    <w:rsid w:val="00A85D07"/>
    <w:rsid w:val="00A973EE"/>
    <w:rsid w:val="00AB16B6"/>
    <w:rsid w:val="00AB312C"/>
    <w:rsid w:val="00AB409A"/>
    <w:rsid w:val="00AC29A2"/>
    <w:rsid w:val="00AC71D8"/>
    <w:rsid w:val="00AD45B1"/>
    <w:rsid w:val="00AE3794"/>
    <w:rsid w:val="00AF472D"/>
    <w:rsid w:val="00AF7EFE"/>
    <w:rsid w:val="00B1040B"/>
    <w:rsid w:val="00B114FF"/>
    <w:rsid w:val="00B3163B"/>
    <w:rsid w:val="00B41060"/>
    <w:rsid w:val="00B464A0"/>
    <w:rsid w:val="00B55C3E"/>
    <w:rsid w:val="00B65149"/>
    <w:rsid w:val="00B70F16"/>
    <w:rsid w:val="00B72846"/>
    <w:rsid w:val="00B76286"/>
    <w:rsid w:val="00B7734D"/>
    <w:rsid w:val="00B83571"/>
    <w:rsid w:val="00B96D1D"/>
    <w:rsid w:val="00BA5EFF"/>
    <w:rsid w:val="00BB3B81"/>
    <w:rsid w:val="00BB79BD"/>
    <w:rsid w:val="00BC0567"/>
    <w:rsid w:val="00BD2140"/>
    <w:rsid w:val="00BD5A64"/>
    <w:rsid w:val="00BE412F"/>
    <w:rsid w:val="00BE714C"/>
    <w:rsid w:val="00C01E5B"/>
    <w:rsid w:val="00C034A1"/>
    <w:rsid w:val="00C07F81"/>
    <w:rsid w:val="00C43444"/>
    <w:rsid w:val="00C45B86"/>
    <w:rsid w:val="00C5402E"/>
    <w:rsid w:val="00C54C9B"/>
    <w:rsid w:val="00C64E96"/>
    <w:rsid w:val="00C65B59"/>
    <w:rsid w:val="00C70EB6"/>
    <w:rsid w:val="00C76B78"/>
    <w:rsid w:val="00C77534"/>
    <w:rsid w:val="00C83BB9"/>
    <w:rsid w:val="00C94146"/>
    <w:rsid w:val="00CA3391"/>
    <w:rsid w:val="00CB0634"/>
    <w:rsid w:val="00CB78B3"/>
    <w:rsid w:val="00CB7E55"/>
    <w:rsid w:val="00CF08B6"/>
    <w:rsid w:val="00D23F7A"/>
    <w:rsid w:val="00D30300"/>
    <w:rsid w:val="00D40795"/>
    <w:rsid w:val="00D5080A"/>
    <w:rsid w:val="00D50BF4"/>
    <w:rsid w:val="00D55317"/>
    <w:rsid w:val="00D63E05"/>
    <w:rsid w:val="00D64974"/>
    <w:rsid w:val="00D71448"/>
    <w:rsid w:val="00D81FDF"/>
    <w:rsid w:val="00D82485"/>
    <w:rsid w:val="00D9119E"/>
    <w:rsid w:val="00DA5887"/>
    <w:rsid w:val="00DC36C1"/>
    <w:rsid w:val="00DC407C"/>
    <w:rsid w:val="00DF43A6"/>
    <w:rsid w:val="00E063E9"/>
    <w:rsid w:val="00E13E49"/>
    <w:rsid w:val="00E20429"/>
    <w:rsid w:val="00E228EF"/>
    <w:rsid w:val="00E37176"/>
    <w:rsid w:val="00E37DF1"/>
    <w:rsid w:val="00E403D9"/>
    <w:rsid w:val="00E5342B"/>
    <w:rsid w:val="00E53446"/>
    <w:rsid w:val="00E54727"/>
    <w:rsid w:val="00E5572B"/>
    <w:rsid w:val="00E73458"/>
    <w:rsid w:val="00E76AA3"/>
    <w:rsid w:val="00E8588F"/>
    <w:rsid w:val="00E869C1"/>
    <w:rsid w:val="00E91E8E"/>
    <w:rsid w:val="00E940A6"/>
    <w:rsid w:val="00E968D4"/>
    <w:rsid w:val="00EB0CC6"/>
    <w:rsid w:val="00ED0081"/>
    <w:rsid w:val="00ED4F3F"/>
    <w:rsid w:val="00EF2737"/>
    <w:rsid w:val="00F00407"/>
    <w:rsid w:val="00F3168C"/>
    <w:rsid w:val="00F457C9"/>
    <w:rsid w:val="00F47BC5"/>
    <w:rsid w:val="00F52382"/>
    <w:rsid w:val="00F61F8E"/>
    <w:rsid w:val="00F64520"/>
    <w:rsid w:val="00F7061D"/>
    <w:rsid w:val="00F710C8"/>
    <w:rsid w:val="00F718DE"/>
    <w:rsid w:val="00F8611A"/>
    <w:rsid w:val="00F9141E"/>
    <w:rsid w:val="00F91EA5"/>
    <w:rsid w:val="00F94DE4"/>
    <w:rsid w:val="00FB6275"/>
    <w:rsid w:val="00FC08F4"/>
    <w:rsid w:val="00FE0F7F"/>
    <w:rsid w:val="00FE1E5D"/>
    <w:rsid w:val="00FE6A53"/>
    <w:rsid w:val="00FF0F39"/>
    <w:rsid w:val="00FF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A4A5A"/>
  <w15:chartTrackingRefBased/>
  <w15:docId w15:val="{C2F5E8EE-DAB1-4EB6-A263-4729C39B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0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013"/>
  </w:style>
  <w:style w:type="paragraph" w:styleId="Footer">
    <w:name w:val="footer"/>
    <w:basedOn w:val="Normal"/>
    <w:link w:val="FooterChar"/>
    <w:uiPriority w:val="99"/>
    <w:unhideWhenUsed/>
    <w:rsid w:val="00A250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013"/>
  </w:style>
  <w:style w:type="paragraph" w:styleId="ListParagraph">
    <w:name w:val="List Paragraph"/>
    <w:basedOn w:val="Normal"/>
    <w:uiPriority w:val="34"/>
    <w:qFormat/>
    <w:rsid w:val="00B114F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427E3"/>
    <w:rPr>
      <w:color w:val="808080"/>
    </w:rPr>
  </w:style>
  <w:style w:type="table" w:styleId="TableGrid">
    <w:name w:val="Table Grid"/>
    <w:basedOn w:val="TableNormal"/>
    <w:uiPriority w:val="39"/>
    <w:rsid w:val="003B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7A6A0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7A6A0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5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Stuart</dc:creator>
  <cp:keywords/>
  <dc:description/>
  <cp:lastModifiedBy>Graham Stuart</cp:lastModifiedBy>
  <cp:revision>222</cp:revision>
  <dcterms:created xsi:type="dcterms:W3CDTF">2022-01-10T13:55:00Z</dcterms:created>
  <dcterms:modified xsi:type="dcterms:W3CDTF">2022-01-11T16:40:00Z</dcterms:modified>
</cp:coreProperties>
</file>